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B43B2" w14:textId="77777777" w:rsidR="008E3F8D" w:rsidRPr="001512A3" w:rsidRDefault="008E3F8D" w:rsidP="008E3F8D">
      <w:pPr>
        <w:spacing w:line="240" w:lineRule="auto"/>
        <w:jc w:val="center"/>
        <w:rPr>
          <w:rFonts w:ascii="PT Sans" w:hAnsi="PT Sans" w:cs="Arial"/>
          <w:szCs w:val="24"/>
        </w:rPr>
      </w:pPr>
    </w:p>
    <w:p w14:paraId="19B0D0D8" w14:textId="77777777" w:rsidR="008E3F8D" w:rsidRPr="001512A3" w:rsidRDefault="008E3F8D" w:rsidP="008E3F8D">
      <w:pPr>
        <w:spacing w:line="240" w:lineRule="auto"/>
        <w:jc w:val="center"/>
        <w:rPr>
          <w:rFonts w:ascii="PT Sans" w:hAnsi="PT Sans" w:cs="Arial"/>
          <w:noProof/>
          <w:sz w:val="72"/>
          <w:szCs w:val="72"/>
        </w:rPr>
      </w:pPr>
    </w:p>
    <w:p w14:paraId="2F48A564" w14:textId="77777777" w:rsidR="00E603BE" w:rsidRPr="001512A3" w:rsidRDefault="00E603BE" w:rsidP="008E3F8D">
      <w:pPr>
        <w:spacing w:line="240" w:lineRule="auto"/>
        <w:jc w:val="center"/>
        <w:rPr>
          <w:rFonts w:ascii="PT Sans" w:hAnsi="PT Sans" w:cs="Arial"/>
          <w:szCs w:val="24"/>
        </w:rPr>
      </w:pPr>
    </w:p>
    <w:p w14:paraId="10FDCCA4" w14:textId="77777777" w:rsidR="008E3F8D" w:rsidRPr="001512A3" w:rsidRDefault="008E3F8D" w:rsidP="008E3F8D">
      <w:pPr>
        <w:spacing w:line="240" w:lineRule="auto"/>
        <w:jc w:val="center"/>
        <w:rPr>
          <w:rFonts w:ascii="PT Sans" w:hAnsi="PT Sans" w:cs="Arial"/>
          <w:b/>
          <w:sz w:val="72"/>
          <w:szCs w:val="72"/>
        </w:rPr>
      </w:pPr>
      <w:r w:rsidRPr="001512A3">
        <w:rPr>
          <w:rFonts w:ascii="PT Sans" w:hAnsi="PT Sans" w:cs="Arial"/>
          <w:b/>
          <w:sz w:val="72"/>
          <w:szCs w:val="72"/>
        </w:rPr>
        <w:t xml:space="preserve">Student Guide to </w:t>
      </w:r>
    </w:p>
    <w:p w14:paraId="73A064D9" w14:textId="77777777" w:rsidR="008E3F8D" w:rsidRPr="001512A3" w:rsidRDefault="008E3F8D" w:rsidP="008E3F8D">
      <w:pPr>
        <w:spacing w:line="240" w:lineRule="auto"/>
        <w:jc w:val="center"/>
        <w:rPr>
          <w:rFonts w:ascii="PT Sans" w:hAnsi="PT Sans" w:cs="Arial"/>
          <w:b/>
          <w:sz w:val="72"/>
          <w:szCs w:val="72"/>
        </w:rPr>
      </w:pPr>
      <w:r w:rsidRPr="001512A3">
        <w:rPr>
          <w:rFonts w:ascii="PT Sans" w:hAnsi="PT Sans" w:cs="Arial"/>
          <w:b/>
          <w:sz w:val="72"/>
          <w:szCs w:val="72"/>
        </w:rPr>
        <w:t>Youth Engagement in the</w:t>
      </w:r>
    </w:p>
    <w:p w14:paraId="6B49DEA7" w14:textId="77777777" w:rsidR="008E3F8D" w:rsidRPr="001512A3" w:rsidRDefault="008E3F8D" w:rsidP="008E3F8D">
      <w:pPr>
        <w:spacing w:line="240" w:lineRule="auto"/>
        <w:jc w:val="center"/>
        <w:rPr>
          <w:rFonts w:ascii="PT Sans" w:hAnsi="PT Sans" w:cs="Arial"/>
          <w:b/>
          <w:sz w:val="72"/>
          <w:szCs w:val="72"/>
        </w:rPr>
      </w:pPr>
      <w:r w:rsidRPr="001512A3">
        <w:rPr>
          <w:rFonts w:ascii="PT Sans" w:hAnsi="PT Sans" w:cs="Arial"/>
          <w:b/>
          <w:sz w:val="72"/>
          <w:szCs w:val="72"/>
        </w:rPr>
        <w:t>Medical Reserve Corps</w:t>
      </w:r>
    </w:p>
    <w:p w14:paraId="0BEF9665" w14:textId="77777777" w:rsidR="008E3F8D" w:rsidRPr="001512A3" w:rsidRDefault="008E3F8D" w:rsidP="008E3F8D">
      <w:pPr>
        <w:tabs>
          <w:tab w:val="left" w:pos="6015"/>
        </w:tabs>
        <w:spacing w:line="240" w:lineRule="auto"/>
        <w:rPr>
          <w:rFonts w:ascii="PT Sans" w:hAnsi="PT Sans" w:cs="Arial"/>
          <w:sz w:val="32"/>
          <w:szCs w:val="32"/>
        </w:rPr>
      </w:pPr>
      <w:r w:rsidRPr="001512A3">
        <w:rPr>
          <w:rFonts w:ascii="PT Sans" w:hAnsi="PT Sans" w:cs="Arial"/>
          <w:sz w:val="32"/>
          <w:szCs w:val="32"/>
        </w:rPr>
        <w:tab/>
      </w:r>
    </w:p>
    <w:p w14:paraId="01695F8F" w14:textId="77777777" w:rsidR="008E3F8D" w:rsidRPr="001512A3" w:rsidRDefault="008E3F8D" w:rsidP="008E3F8D">
      <w:pPr>
        <w:tabs>
          <w:tab w:val="left" w:pos="6015"/>
        </w:tabs>
        <w:spacing w:line="240" w:lineRule="auto"/>
        <w:rPr>
          <w:rFonts w:ascii="PT Sans" w:hAnsi="PT Sans" w:cs="Arial"/>
          <w:sz w:val="32"/>
          <w:szCs w:val="32"/>
        </w:rPr>
      </w:pPr>
    </w:p>
    <w:p w14:paraId="4283B3A3" w14:textId="77777777" w:rsidR="008E3F8D" w:rsidRPr="001512A3" w:rsidRDefault="008E3F8D" w:rsidP="008E3F8D">
      <w:pPr>
        <w:spacing w:line="240" w:lineRule="auto"/>
        <w:jc w:val="center"/>
        <w:rPr>
          <w:rFonts w:ascii="PT Sans" w:hAnsi="PT Sans" w:cs="Arial"/>
          <w:sz w:val="72"/>
          <w:szCs w:val="72"/>
        </w:rPr>
      </w:pPr>
      <w:r w:rsidRPr="001512A3">
        <w:rPr>
          <w:rFonts w:ascii="PT Sans" w:hAnsi="PT Sans" w:cs="Arial"/>
          <w:b/>
          <w:noProof/>
          <w:szCs w:val="24"/>
        </w:rPr>
        <w:drawing>
          <wp:inline distT="0" distB="0" distL="0" distR="0" wp14:anchorId="0FFE6E73" wp14:editId="243F65DF">
            <wp:extent cx="5943600" cy="3657600"/>
            <wp:effectExtent l="19050" t="19050" r="19050" b="19050"/>
            <wp:docPr id="6" name="Picture 6" descr="C:\Users\Jessica\AppData\Local\Temp\IMG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sica\AppData\Local\Temp\IMG_21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39" b="6409"/>
                    <a:stretch/>
                  </pic:blipFill>
                  <pic:spPr bwMode="auto">
                    <a:xfrm>
                      <a:off x="0" y="0"/>
                      <a:ext cx="5943600" cy="3657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8F4104" w14:textId="77777777" w:rsidR="008E3F8D" w:rsidRPr="001512A3" w:rsidRDefault="008E3F8D">
      <w:pPr>
        <w:spacing w:after="200" w:line="276" w:lineRule="auto"/>
        <w:rPr>
          <w:rFonts w:ascii="PT Sans" w:hAnsi="PT Sans" w:cs="Arial"/>
          <w:sz w:val="32"/>
          <w:szCs w:val="32"/>
        </w:rPr>
      </w:pPr>
    </w:p>
    <w:p w14:paraId="7FBE22B9" w14:textId="77777777" w:rsidR="001512A3" w:rsidRPr="001512A3" w:rsidRDefault="008E3F8D" w:rsidP="001512A3">
      <w:pPr>
        <w:spacing w:after="200" w:line="276" w:lineRule="auto"/>
        <w:rPr>
          <w:rFonts w:ascii="PT Sans" w:hAnsi="PT Sans" w:cs="Arial"/>
          <w:sz w:val="32"/>
          <w:szCs w:val="32"/>
        </w:rPr>
      </w:pPr>
      <w:r w:rsidRPr="001512A3">
        <w:rPr>
          <w:rFonts w:ascii="PT Sans" w:hAnsi="PT Sans" w:cs="Arial"/>
          <w:sz w:val="32"/>
          <w:szCs w:val="32"/>
        </w:rPr>
        <w:br w:type="page"/>
      </w:r>
    </w:p>
    <w:p w14:paraId="3C46FF1B" w14:textId="77777777" w:rsidR="001512A3" w:rsidRPr="001512A3" w:rsidRDefault="001512A3" w:rsidP="001512A3">
      <w:pPr>
        <w:spacing w:after="200" w:line="276" w:lineRule="auto"/>
        <w:rPr>
          <w:rFonts w:ascii="PT Sans" w:hAnsi="PT Sans" w:cs="Arial"/>
          <w:sz w:val="16"/>
          <w:szCs w:val="16"/>
        </w:rPr>
      </w:pPr>
      <w:r w:rsidRPr="001512A3">
        <w:rPr>
          <w:rFonts w:ascii="PT Sans" w:hAnsi="PT Sans" w:cs="Arial"/>
          <w:sz w:val="32"/>
          <w:szCs w:val="32"/>
        </w:rPr>
        <w:lastRenderedPageBreak/>
        <w:t xml:space="preserve"> </w:t>
      </w:r>
    </w:p>
    <w:p w14:paraId="0AB577DE" w14:textId="1DF4748D" w:rsidR="008E3F8D" w:rsidRPr="001512A3" w:rsidRDefault="008E3F8D" w:rsidP="001512A3">
      <w:pPr>
        <w:spacing w:after="200" w:line="276" w:lineRule="auto"/>
        <w:rPr>
          <w:rFonts w:ascii="PT Sans" w:hAnsi="PT Sans" w:cs="Arial"/>
          <w:b/>
          <w:sz w:val="48"/>
          <w:szCs w:val="48"/>
        </w:rPr>
      </w:pPr>
      <w:r w:rsidRPr="001512A3">
        <w:rPr>
          <w:rFonts w:ascii="PT Sans" w:hAnsi="PT Sans" w:cs="Arial"/>
          <w:b/>
          <w:sz w:val="48"/>
          <w:szCs w:val="48"/>
        </w:rPr>
        <w:t>Contents</w:t>
      </w:r>
    </w:p>
    <w:p w14:paraId="6EC436F1" w14:textId="77777777" w:rsidR="008E3F8D" w:rsidRPr="001512A3" w:rsidRDefault="008E3F8D" w:rsidP="008E3F8D">
      <w:pPr>
        <w:spacing w:line="240" w:lineRule="auto"/>
        <w:jc w:val="center"/>
        <w:rPr>
          <w:rFonts w:ascii="PT Sans" w:hAnsi="PT Sans" w:cs="Arial"/>
          <w:szCs w:val="24"/>
        </w:rPr>
      </w:pPr>
    </w:p>
    <w:p w14:paraId="787CBDB3" w14:textId="2B06A77C"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Introduction to the MRC</w:t>
      </w:r>
      <w:r w:rsidR="009F2EFF" w:rsidRPr="001512A3">
        <w:rPr>
          <w:rFonts w:ascii="PT Sans" w:hAnsi="PT Sans" w:cs="Arial"/>
          <w:b/>
          <w:szCs w:val="24"/>
        </w:rPr>
        <w:t xml:space="preserve"> </w:t>
      </w:r>
      <w:r w:rsidR="009F2EFF" w:rsidRPr="001512A3">
        <w:rPr>
          <w:rFonts w:ascii="PT Sans" w:hAnsi="PT Sans" w:cs="Arial"/>
          <w:b/>
          <w:szCs w:val="24"/>
        </w:rPr>
        <w:tab/>
      </w:r>
      <w:r w:rsidR="001512A3">
        <w:rPr>
          <w:rFonts w:ascii="PT Sans" w:hAnsi="PT Sans" w:cs="Arial"/>
          <w:b/>
          <w:szCs w:val="24"/>
        </w:rPr>
        <w:t>3</w:t>
      </w:r>
      <w:r w:rsidR="00841BC0">
        <w:rPr>
          <w:rFonts w:ascii="PT Sans" w:hAnsi="PT Sans" w:cs="Arial"/>
          <w:b/>
          <w:szCs w:val="24"/>
        </w:rPr>
        <w:t>-4</w:t>
      </w:r>
    </w:p>
    <w:p w14:paraId="6486697F" w14:textId="77777777" w:rsidR="0089622D" w:rsidRPr="001512A3" w:rsidRDefault="008E3F8D" w:rsidP="008E3F8D">
      <w:pPr>
        <w:spacing w:line="240" w:lineRule="auto"/>
        <w:jc w:val="both"/>
        <w:rPr>
          <w:rFonts w:ascii="PT Sans" w:hAnsi="PT Sans" w:cs="Arial"/>
          <w:szCs w:val="24"/>
        </w:rPr>
      </w:pPr>
      <w:r w:rsidRPr="001512A3">
        <w:rPr>
          <w:rFonts w:ascii="PT Sans" w:hAnsi="PT Sans" w:cs="Arial"/>
          <w:szCs w:val="24"/>
        </w:rPr>
        <w:tab/>
      </w:r>
      <w:r w:rsidR="0089622D" w:rsidRPr="001512A3">
        <w:rPr>
          <w:rFonts w:ascii="PT Sans" w:hAnsi="PT Sans" w:cs="Arial"/>
          <w:szCs w:val="24"/>
        </w:rPr>
        <w:t>What is Public Health?</w:t>
      </w:r>
    </w:p>
    <w:p w14:paraId="138A1584" w14:textId="77777777" w:rsidR="008E3F8D" w:rsidRPr="001512A3" w:rsidRDefault="008E3F8D" w:rsidP="0089622D">
      <w:pPr>
        <w:spacing w:line="240" w:lineRule="auto"/>
        <w:ind w:firstLine="720"/>
        <w:jc w:val="both"/>
        <w:rPr>
          <w:rFonts w:ascii="PT Sans" w:hAnsi="PT Sans" w:cs="Arial"/>
          <w:szCs w:val="24"/>
        </w:rPr>
      </w:pPr>
      <w:r w:rsidRPr="001512A3">
        <w:rPr>
          <w:rFonts w:ascii="PT Sans" w:hAnsi="PT Sans" w:cs="Arial"/>
          <w:szCs w:val="24"/>
        </w:rPr>
        <w:t>What Is the MRC?</w:t>
      </w:r>
    </w:p>
    <w:p w14:paraId="33681D67" w14:textId="77777777"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t>Why the MRC Is Needed</w:t>
      </w:r>
    </w:p>
    <w:p w14:paraId="3C3CD7F4" w14:textId="77777777" w:rsidR="008E3F8D" w:rsidRPr="001512A3" w:rsidRDefault="008E3F8D" w:rsidP="008E3F8D">
      <w:pPr>
        <w:spacing w:line="240" w:lineRule="auto"/>
        <w:jc w:val="both"/>
        <w:rPr>
          <w:rFonts w:ascii="PT Sans" w:hAnsi="PT Sans" w:cs="Arial"/>
          <w:szCs w:val="24"/>
        </w:rPr>
      </w:pPr>
    </w:p>
    <w:p w14:paraId="053575D3" w14:textId="77777777"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 xml:space="preserve">Why You </w:t>
      </w:r>
      <w:r w:rsidR="00034050" w:rsidRPr="001512A3">
        <w:rPr>
          <w:rFonts w:ascii="PT Sans" w:hAnsi="PT Sans" w:cs="Arial"/>
          <w:b/>
          <w:szCs w:val="24"/>
        </w:rPr>
        <w:t xml:space="preserve">Should </w:t>
      </w:r>
      <w:r w:rsidRPr="001512A3">
        <w:rPr>
          <w:rFonts w:ascii="PT Sans" w:hAnsi="PT Sans" w:cs="Arial"/>
          <w:b/>
          <w:szCs w:val="24"/>
        </w:rPr>
        <w:t xml:space="preserve">Engage </w:t>
      </w:r>
      <w:r w:rsidR="0089622D" w:rsidRPr="001512A3">
        <w:rPr>
          <w:rFonts w:ascii="PT Sans" w:hAnsi="PT Sans" w:cs="Arial"/>
          <w:b/>
          <w:szCs w:val="24"/>
        </w:rPr>
        <w:t>in Public Health and with the Local MRC</w:t>
      </w:r>
      <w:r w:rsidR="009F2EFF" w:rsidRPr="001512A3">
        <w:rPr>
          <w:rFonts w:ascii="PT Sans" w:hAnsi="PT Sans" w:cs="Arial"/>
          <w:b/>
          <w:szCs w:val="24"/>
        </w:rPr>
        <w:t xml:space="preserve"> </w:t>
      </w:r>
      <w:r w:rsidR="009F2EFF" w:rsidRPr="001512A3">
        <w:rPr>
          <w:rFonts w:ascii="PT Sans" w:hAnsi="PT Sans" w:cs="Arial"/>
          <w:b/>
          <w:szCs w:val="24"/>
        </w:rPr>
        <w:tab/>
      </w:r>
      <w:r w:rsidR="001512A3">
        <w:rPr>
          <w:rFonts w:ascii="PT Sans" w:hAnsi="PT Sans" w:cs="Arial"/>
          <w:b/>
          <w:szCs w:val="24"/>
        </w:rPr>
        <w:t>4-5</w:t>
      </w:r>
    </w:p>
    <w:p w14:paraId="6EF5CC62" w14:textId="003BB84B"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t>Benefits</w:t>
      </w:r>
      <w:r w:rsidR="00841BC0">
        <w:rPr>
          <w:rFonts w:ascii="PT Sans" w:hAnsi="PT Sans" w:cs="Arial"/>
          <w:szCs w:val="24"/>
        </w:rPr>
        <w:t xml:space="preserve"> of Becoming Involved with the MRC</w:t>
      </w:r>
    </w:p>
    <w:p w14:paraId="66AEB64C" w14:textId="698075FF"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t>Testimonial</w:t>
      </w:r>
      <w:r w:rsidR="00841BC0">
        <w:rPr>
          <w:rFonts w:ascii="PT Sans" w:hAnsi="PT Sans" w:cs="Arial"/>
          <w:szCs w:val="24"/>
        </w:rPr>
        <w:t xml:space="preserve"> from a Student</w:t>
      </w:r>
    </w:p>
    <w:p w14:paraId="579474A0" w14:textId="77777777" w:rsidR="008E3F8D" w:rsidRPr="001512A3" w:rsidRDefault="008E3F8D" w:rsidP="008E3F8D">
      <w:pPr>
        <w:spacing w:line="240" w:lineRule="auto"/>
        <w:jc w:val="both"/>
        <w:rPr>
          <w:rFonts w:ascii="PT Sans" w:hAnsi="PT Sans" w:cs="Arial"/>
          <w:szCs w:val="24"/>
        </w:rPr>
      </w:pPr>
    </w:p>
    <w:p w14:paraId="754AF0FE" w14:textId="7AEA64A3"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How to Engage with the Local MRC</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5-6</w:t>
      </w:r>
    </w:p>
    <w:p w14:paraId="570C3C6E" w14:textId="77777777" w:rsidR="008E3F8D" w:rsidRPr="001512A3" w:rsidRDefault="008E3F8D" w:rsidP="008E3F8D">
      <w:pPr>
        <w:spacing w:line="240" w:lineRule="auto"/>
        <w:jc w:val="both"/>
        <w:rPr>
          <w:rFonts w:ascii="PT Sans" w:hAnsi="PT Sans" w:cs="Arial"/>
          <w:szCs w:val="24"/>
        </w:rPr>
      </w:pPr>
      <w:r w:rsidRPr="001512A3">
        <w:rPr>
          <w:rFonts w:ascii="PT Sans" w:hAnsi="PT Sans" w:cs="Arial"/>
          <w:b/>
          <w:szCs w:val="24"/>
        </w:rPr>
        <w:tab/>
        <w:t>Join</w:t>
      </w:r>
      <w:r w:rsidRPr="001512A3">
        <w:rPr>
          <w:rFonts w:ascii="PT Sans" w:hAnsi="PT Sans" w:cs="Arial"/>
          <w:szCs w:val="24"/>
        </w:rPr>
        <w:t xml:space="preserve"> as a Member of a MRC Unit</w:t>
      </w:r>
    </w:p>
    <w:p w14:paraId="0B77210E" w14:textId="798CD650"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r>
      <w:r w:rsidRPr="001512A3">
        <w:rPr>
          <w:rFonts w:ascii="PT Sans" w:hAnsi="PT Sans" w:cs="Arial"/>
          <w:b/>
          <w:szCs w:val="24"/>
        </w:rPr>
        <w:t>Partner</w:t>
      </w:r>
      <w:r w:rsidRPr="001512A3">
        <w:rPr>
          <w:rFonts w:ascii="PT Sans" w:hAnsi="PT Sans" w:cs="Arial"/>
          <w:szCs w:val="24"/>
        </w:rPr>
        <w:t xml:space="preserve"> with the MRC </w:t>
      </w:r>
      <w:r w:rsidR="00841BC0">
        <w:rPr>
          <w:rFonts w:ascii="PT Sans" w:hAnsi="PT Sans" w:cs="Arial"/>
          <w:szCs w:val="24"/>
        </w:rPr>
        <w:t>t</w:t>
      </w:r>
      <w:r w:rsidRPr="001512A3">
        <w:rPr>
          <w:rFonts w:ascii="PT Sans" w:hAnsi="PT Sans" w:cs="Arial"/>
          <w:szCs w:val="24"/>
        </w:rPr>
        <w:t>hrough a Student Organization</w:t>
      </w:r>
    </w:p>
    <w:p w14:paraId="743BC86F" w14:textId="77777777" w:rsidR="008E3F8D" w:rsidRPr="001512A3" w:rsidRDefault="008E3F8D" w:rsidP="008E3F8D">
      <w:pPr>
        <w:spacing w:line="240" w:lineRule="auto"/>
        <w:jc w:val="both"/>
        <w:rPr>
          <w:rFonts w:ascii="PT Sans" w:hAnsi="PT Sans" w:cs="Arial"/>
          <w:szCs w:val="24"/>
        </w:rPr>
      </w:pPr>
      <w:r w:rsidRPr="001512A3">
        <w:rPr>
          <w:rFonts w:ascii="PT Sans" w:hAnsi="PT Sans" w:cs="Arial"/>
          <w:szCs w:val="24"/>
        </w:rPr>
        <w:tab/>
      </w:r>
      <w:r w:rsidRPr="001512A3">
        <w:rPr>
          <w:rFonts w:ascii="PT Sans" w:hAnsi="PT Sans" w:cs="Arial"/>
          <w:b/>
          <w:szCs w:val="24"/>
        </w:rPr>
        <w:t>Create</w:t>
      </w:r>
      <w:r w:rsidRPr="001512A3">
        <w:rPr>
          <w:rFonts w:ascii="PT Sans" w:hAnsi="PT Sans" w:cs="Arial"/>
          <w:szCs w:val="24"/>
        </w:rPr>
        <w:t xml:space="preserve"> a Junior MRC</w:t>
      </w:r>
    </w:p>
    <w:p w14:paraId="34854CED" w14:textId="77777777" w:rsidR="008E3F8D" w:rsidRPr="001512A3" w:rsidRDefault="008E3F8D" w:rsidP="008E3F8D">
      <w:pPr>
        <w:spacing w:line="240" w:lineRule="auto"/>
        <w:jc w:val="both"/>
        <w:rPr>
          <w:rFonts w:ascii="PT Sans" w:hAnsi="PT Sans" w:cs="Arial"/>
          <w:szCs w:val="24"/>
        </w:rPr>
      </w:pPr>
    </w:p>
    <w:p w14:paraId="78E4EAA6" w14:textId="72E4B534"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What Can You</w:t>
      </w:r>
      <w:r w:rsidR="00841BC0">
        <w:rPr>
          <w:rFonts w:ascii="PT Sans" w:hAnsi="PT Sans" w:cs="Arial"/>
          <w:b/>
          <w:szCs w:val="24"/>
        </w:rPr>
        <w:t>th</w:t>
      </w:r>
      <w:r w:rsidRPr="001512A3">
        <w:rPr>
          <w:rFonts w:ascii="PT Sans" w:hAnsi="PT Sans" w:cs="Arial"/>
          <w:b/>
          <w:szCs w:val="24"/>
        </w:rPr>
        <w:t xml:space="preserve"> and the MRC Do Together</w:t>
      </w:r>
      <w:r w:rsidR="00841BC0">
        <w:rPr>
          <w:rFonts w:ascii="PT Sans" w:hAnsi="PT Sans" w:cs="Arial"/>
          <w:b/>
          <w:szCs w:val="24"/>
        </w:rPr>
        <w:t>?</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7</w:t>
      </w:r>
    </w:p>
    <w:p w14:paraId="010AD83F" w14:textId="77777777" w:rsidR="008E3F8D" w:rsidRPr="001512A3" w:rsidRDefault="008E3F8D" w:rsidP="008E3F8D">
      <w:pPr>
        <w:spacing w:line="240" w:lineRule="auto"/>
        <w:jc w:val="both"/>
        <w:rPr>
          <w:rFonts w:ascii="PT Sans" w:hAnsi="PT Sans" w:cs="Arial"/>
          <w:szCs w:val="24"/>
        </w:rPr>
      </w:pPr>
    </w:p>
    <w:p w14:paraId="181698C5" w14:textId="229CDEC3"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How to Further Existing MRC Relationships</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8</w:t>
      </w:r>
    </w:p>
    <w:p w14:paraId="35EF73AB" w14:textId="77777777" w:rsidR="008E3F8D" w:rsidRPr="001512A3" w:rsidRDefault="008E3F8D" w:rsidP="008E3F8D">
      <w:pPr>
        <w:spacing w:line="240" w:lineRule="auto"/>
        <w:jc w:val="both"/>
        <w:rPr>
          <w:rFonts w:ascii="PT Sans" w:hAnsi="PT Sans" w:cs="Arial"/>
          <w:b/>
          <w:szCs w:val="24"/>
        </w:rPr>
      </w:pPr>
    </w:p>
    <w:p w14:paraId="3E352BA5" w14:textId="55293408"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Next Steps</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8</w:t>
      </w:r>
    </w:p>
    <w:p w14:paraId="18D823DF" w14:textId="77777777" w:rsidR="008E3F8D" w:rsidRPr="001512A3" w:rsidRDefault="008E3F8D" w:rsidP="008E3F8D">
      <w:pPr>
        <w:spacing w:line="240" w:lineRule="auto"/>
        <w:jc w:val="both"/>
        <w:rPr>
          <w:rFonts w:ascii="PT Sans" w:hAnsi="PT Sans" w:cs="Arial"/>
          <w:b/>
          <w:szCs w:val="24"/>
        </w:rPr>
      </w:pPr>
    </w:p>
    <w:p w14:paraId="36E4EE11" w14:textId="2602E998" w:rsidR="008E3F8D" w:rsidRPr="001512A3" w:rsidRDefault="008E3F8D" w:rsidP="009F2EFF">
      <w:pPr>
        <w:tabs>
          <w:tab w:val="right" w:leader="dot" w:pos="9360"/>
        </w:tabs>
        <w:spacing w:line="240" w:lineRule="auto"/>
        <w:jc w:val="both"/>
        <w:rPr>
          <w:rFonts w:ascii="PT Sans" w:hAnsi="PT Sans" w:cs="Arial"/>
          <w:b/>
          <w:szCs w:val="24"/>
        </w:rPr>
      </w:pPr>
      <w:r w:rsidRPr="001512A3">
        <w:rPr>
          <w:rFonts w:ascii="PT Sans" w:hAnsi="PT Sans" w:cs="Arial"/>
          <w:b/>
          <w:szCs w:val="24"/>
        </w:rPr>
        <w:t>Appendices</w:t>
      </w:r>
      <w:r w:rsidR="009F2EFF" w:rsidRPr="001512A3">
        <w:rPr>
          <w:rFonts w:ascii="PT Sans" w:hAnsi="PT Sans" w:cs="Arial"/>
          <w:b/>
          <w:szCs w:val="24"/>
        </w:rPr>
        <w:t xml:space="preserve"> </w:t>
      </w:r>
      <w:r w:rsidR="009F2EFF" w:rsidRPr="001512A3">
        <w:rPr>
          <w:rFonts w:ascii="PT Sans" w:hAnsi="PT Sans" w:cs="Arial"/>
          <w:b/>
          <w:szCs w:val="24"/>
        </w:rPr>
        <w:tab/>
      </w:r>
      <w:r w:rsidR="00841BC0">
        <w:rPr>
          <w:rFonts w:ascii="PT Sans" w:hAnsi="PT Sans" w:cs="Arial"/>
          <w:b/>
          <w:szCs w:val="24"/>
        </w:rPr>
        <w:t>9-11</w:t>
      </w:r>
    </w:p>
    <w:p w14:paraId="078DC3AB" w14:textId="77777777" w:rsidR="008E3F8D" w:rsidRPr="001512A3" w:rsidRDefault="008E3F8D" w:rsidP="008E3F8D">
      <w:pPr>
        <w:spacing w:line="240" w:lineRule="auto"/>
        <w:rPr>
          <w:rFonts w:ascii="PT Sans" w:hAnsi="PT Sans" w:cs="Arial"/>
          <w:szCs w:val="24"/>
        </w:rPr>
      </w:pPr>
      <w:r w:rsidRPr="001512A3">
        <w:rPr>
          <w:rFonts w:ascii="PT Sans" w:hAnsi="PT Sans" w:cs="Arial"/>
          <w:b/>
          <w:szCs w:val="24"/>
        </w:rPr>
        <w:tab/>
      </w:r>
      <w:r w:rsidRPr="001512A3">
        <w:rPr>
          <w:rFonts w:ascii="PT Sans" w:hAnsi="PT Sans" w:cs="Arial"/>
          <w:szCs w:val="24"/>
        </w:rPr>
        <w:t xml:space="preserve">Appendix A – </w:t>
      </w:r>
      <w:r w:rsidR="00E9647C" w:rsidRPr="001512A3">
        <w:rPr>
          <w:rFonts w:ascii="PT Sans" w:hAnsi="PT Sans" w:cs="Arial"/>
          <w:szCs w:val="24"/>
        </w:rPr>
        <w:t>Tips for Reaching Out to MRC Leaders</w:t>
      </w:r>
    </w:p>
    <w:p w14:paraId="64982127" w14:textId="7CC56EDD" w:rsidR="008E3F8D" w:rsidRPr="001512A3" w:rsidRDefault="008E3F8D" w:rsidP="008E3F8D">
      <w:pPr>
        <w:spacing w:line="240" w:lineRule="auto"/>
        <w:rPr>
          <w:rFonts w:ascii="PT Sans" w:hAnsi="PT Sans" w:cs="Arial"/>
          <w:szCs w:val="24"/>
        </w:rPr>
      </w:pPr>
      <w:r w:rsidRPr="001512A3">
        <w:rPr>
          <w:rFonts w:ascii="PT Sans" w:hAnsi="PT Sans" w:cs="Arial"/>
          <w:b/>
          <w:szCs w:val="24"/>
        </w:rPr>
        <w:tab/>
      </w:r>
      <w:r w:rsidRPr="001512A3">
        <w:rPr>
          <w:rFonts w:ascii="PT Sans" w:hAnsi="PT Sans" w:cs="Arial"/>
          <w:szCs w:val="24"/>
        </w:rPr>
        <w:t>Appendix B –</w:t>
      </w:r>
      <w:r w:rsidR="00697BFB">
        <w:rPr>
          <w:rFonts w:ascii="PT Sans" w:hAnsi="PT Sans" w:cs="Arial"/>
          <w:szCs w:val="24"/>
        </w:rPr>
        <w:t xml:space="preserve"> </w:t>
      </w:r>
      <w:r w:rsidR="00436966" w:rsidRPr="001512A3">
        <w:rPr>
          <w:rFonts w:ascii="PT Sans" w:hAnsi="PT Sans" w:cs="Arial"/>
          <w:szCs w:val="24"/>
        </w:rPr>
        <w:t>Sample Email: Invit</w:t>
      </w:r>
      <w:r w:rsidR="00071388">
        <w:rPr>
          <w:rFonts w:ascii="PT Sans" w:hAnsi="PT Sans" w:cs="Arial"/>
          <w:szCs w:val="24"/>
        </w:rPr>
        <w:t xml:space="preserve">e </w:t>
      </w:r>
      <w:r w:rsidR="002C0210" w:rsidRPr="001512A3">
        <w:rPr>
          <w:rFonts w:ascii="PT Sans" w:hAnsi="PT Sans" w:cs="Arial"/>
          <w:szCs w:val="24"/>
        </w:rPr>
        <w:t>MRC Leader to Participate in a</w:t>
      </w:r>
      <w:r w:rsidR="00436966" w:rsidRPr="001512A3">
        <w:rPr>
          <w:rFonts w:ascii="PT Sans" w:hAnsi="PT Sans" w:cs="Arial"/>
          <w:szCs w:val="24"/>
        </w:rPr>
        <w:t xml:space="preserve"> School Activity</w:t>
      </w:r>
    </w:p>
    <w:p w14:paraId="3B3CD18D"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ab/>
        <w:t xml:space="preserve">Appendix C – Sample </w:t>
      </w:r>
      <w:r w:rsidR="00436966" w:rsidRPr="001512A3">
        <w:rPr>
          <w:rFonts w:ascii="PT Sans" w:hAnsi="PT Sans" w:cs="Arial"/>
          <w:szCs w:val="24"/>
        </w:rPr>
        <w:t xml:space="preserve">Email: </w:t>
      </w:r>
      <w:r w:rsidR="004331E6" w:rsidRPr="001512A3">
        <w:rPr>
          <w:rFonts w:ascii="PT Sans" w:hAnsi="PT Sans" w:cs="Arial"/>
          <w:szCs w:val="24"/>
        </w:rPr>
        <w:t>Partnership Proposal</w:t>
      </w:r>
    </w:p>
    <w:p w14:paraId="273FD5C8" w14:textId="77777777" w:rsidR="008E3F8D" w:rsidRPr="001512A3" w:rsidRDefault="001512A3" w:rsidP="008E3F8D">
      <w:pPr>
        <w:spacing w:line="240" w:lineRule="auto"/>
        <w:rPr>
          <w:rFonts w:ascii="PT Sans" w:hAnsi="PT Sans" w:cs="Arial"/>
          <w:szCs w:val="24"/>
        </w:rPr>
      </w:pPr>
      <w:r w:rsidRPr="001512A3">
        <w:rPr>
          <w:rFonts w:ascii="PT Sans" w:hAnsi="PT Sans" w:cs="Arial"/>
          <w:noProof/>
          <w:szCs w:val="24"/>
        </w:rPr>
        <w:drawing>
          <wp:anchor distT="0" distB="0" distL="114300" distR="114300" simplePos="0" relativeHeight="251668480" behindDoc="0" locked="0" layoutInCell="1" allowOverlap="1" wp14:anchorId="5F00398F" wp14:editId="74CADC20">
            <wp:simplePos x="0" y="0"/>
            <wp:positionH relativeFrom="column">
              <wp:posOffset>800100</wp:posOffset>
            </wp:positionH>
            <wp:positionV relativeFrom="paragraph">
              <wp:posOffset>125095</wp:posOffset>
            </wp:positionV>
            <wp:extent cx="4431665" cy="2563495"/>
            <wp:effectExtent l="57150" t="57150" r="121285" b="122555"/>
            <wp:wrapNone/>
            <wp:docPr id="2" name="Picture 2" descr="C:\Users\Jessica\AppData\Local\Temp\IMG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Jessica\AppData\Local\Temp\IMG_19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178" b="10683"/>
                    <a:stretch/>
                  </pic:blipFill>
                  <pic:spPr bwMode="auto">
                    <a:xfrm>
                      <a:off x="0" y="0"/>
                      <a:ext cx="4431665" cy="2563495"/>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80A" w:rsidRPr="001512A3">
        <w:rPr>
          <w:rFonts w:ascii="PT Sans" w:hAnsi="PT Sans" w:cs="Arial"/>
          <w:szCs w:val="24"/>
        </w:rPr>
        <w:t xml:space="preserve"> </w:t>
      </w:r>
    </w:p>
    <w:p w14:paraId="56F91F0A" w14:textId="77777777" w:rsidR="008E3F8D" w:rsidRPr="001512A3" w:rsidRDefault="008E3F8D" w:rsidP="00B94F03">
      <w:pPr>
        <w:spacing w:line="240" w:lineRule="auto"/>
        <w:jc w:val="center"/>
        <w:rPr>
          <w:rFonts w:ascii="PT Sans" w:hAnsi="PT Sans" w:cs="Arial"/>
          <w:b/>
          <w:szCs w:val="24"/>
        </w:rPr>
      </w:pPr>
    </w:p>
    <w:p w14:paraId="2E28A41E"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Introduction to the MRC</w:t>
      </w:r>
    </w:p>
    <w:p w14:paraId="682CD26F" w14:textId="77777777" w:rsidR="008E3F8D" w:rsidRPr="001512A3" w:rsidRDefault="008E3F8D" w:rsidP="008E3F8D">
      <w:pPr>
        <w:spacing w:line="240" w:lineRule="auto"/>
        <w:rPr>
          <w:rFonts w:ascii="PT Sans" w:hAnsi="PT Sans" w:cs="Arial"/>
          <w:b/>
          <w:szCs w:val="24"/>
        </w:rPr>
      </w:pPr>
    </w:p>
    <w:p w14:paraId="1A91EDBA" w14:textId="77777777" w:rsidR="00E412B0" w:rsidRPr="001512A3" w:rsidRDefault="00E412B0" w:rsidP="0089622D">
      <w:pPr>
        <w:spacing w:line="240" w:lineRule="auto"/>
        <w:jc w:val="center"/>
        <w:rPr>
          <w:rFonts w:ascii="PT Sans" w:hAnsi="PT Sans" w:cs="Arial"/>
          <w:b/>
          <w:szCs w:val="24"/>
        </w:rPr>
      </w:pPr>
    </w:p>
    <w:p w14:paraId="6B59C6A5" w14:textId="77777777" w:rsidR="00E412B0" w:rsidRPr="001512A3" w:rsidRDefault="00E412B0" w:rsidP="0089622D">
      <w:pPr>
        <w:spacing w:line="240" w:lineRule="auto"/>
        <w:jc w:val="center"/>
        <w:rPr>
          <w:rFonts w:ascii="PT Sans" w:hAnsi="PT Sans" w:cs="Arial"/>
          <w:b/>
          <w:szCs w:val="24"/>
        </w:rPr>
      </w:pPr>
    </w:p>
    <w:p w14:paraId="6E268C1E" w14:textId="77777777" w:rsidR="001512A3" w:rsidRPr="001512A3" w:rsidRDefault="001512A3" w:rsidP="0089622D">
      <w:pPr>
        <w:spacing w:line="240" w:lineRule="auto"/>
        <w:jc w:val="center"/>
        <w:rPr>
          <w:rFonts w:ascii="PT Sans" w:hAnsi="PT Sans" w:cs="Arial"/>
          <w:b/>
          <w:szCs w:val="24"/>
        </w:rPr>
      </w:pPr>
    </w:p>
    <w:p w14:paraId="57DA558E" w14:textId="77777777" w:rsidR="001512A3" w:rsidRPr="001512A3" w:rsidRDefault="001512A3" w:rsidP="0089622D">
      <w:pPr>
        <w:spacing w:line="240" w:lineRule="auto"/>
        <w:jc w:val="center"/>
        <w:rPr>
          <w:rFonts w:ascii="PT Sans" w:hAnsi="PT Sans" w:cs="Arial"/>
          <w:b/>
          <w:szCs w:val="24"/>
        </w:rPr>
      </w:pPr>
    </w:p>
    <w:p w14:paraId="6E110FC2" w14:textId="77777777" w:rsidR="001512A3" w:rsidRPr="001512A3" w:rsidRDefault="001512A3" w:rsidP="0089622D">
      <w:pPr>
        <w:spacing w:line="240" w:lineRule="auto"/>
        <w:jc w:val="center"/>
        <w:rPr>
          <w:rFonts w:ascii="PT Sans" w:hAnsi="PT Sans" w:cs="Arial"/>
          <w:b/>
          <w:szCs w:val="24"/>
        </w:rPr>
      </w:pPr>
    </w:p>
    <w:p w14:paraId="1F968A40" w14:textId="77777777" w:rsidR="001512A3" w:rsidRPr="001512A3" w:rsidRDefault="001512A3" w:rsidP="0089622D">
      <w:pPr>
        <w:spacing w:line="240" w:lineRule="auto"/>
        <w:jc w:val="center"/>
        <w:rPr>
          <w:rFonts w:ascii="PT Sans" w:hAnsi="PT Sans" w:cs="Arial"/>
          <w:b/>
          <w:szCs w:val="24"/>
        </w:rPr>
      </w:pPr>
    </w:p>
    <w:p w14:paraId="6D428DFE" w14:textId="77777777" w:rsidR="001512A3" w:rsidRDefault="001512A3" w:rsidP="0089622D">
      <w:pPr>
        <w:spacing w:line="240" w:lineRule="auto"/>
        <w:jc w:val="center"/>
        <w:rPr>
          <w:rFonts w:ascii="PT Sans" w:hAnsi="PT Sans" w:cs="Arial"/>
          <w:b/>
          <w:szCs w:val="24"/>
        </w:rPr>
      </w:pPr>
    </w:p>
    <w:p w14:paraId="3130097D" w14:textId="77777777" w:rsidR="00697BFB" w:rsidRDefault="00697BFB" w:rsidP="0089622D">
      <w:pPr>
        <w:spacing w:line="240" w:lineRule="auto"/>
        <w:jc w:val="center"/>
        <w:rPr>
          <w:rFonts w:ascii="PT Sans" w:hAnsi="PT Sans" w:cs="Arial"/>
          <w:b/>
          <w:szCs w:val="24"/>
        </w:rPr>
      </w:pPr>
    </w:p>
    <w:p w14:paraId="1AE8BF34" w14:textId="77777777" w:rsidR="00697BFB" w:rsidRPr="001512A3" w:rsidRDefault="00697BFB" w:rsidP="0089622D">
      <w:pPr>
        <w:spacing w:line="240" w:lineRule="auto"/>
        <w:jc w:val="center"/>
        <w:rPr>
          <w:rFonts w:ascii="PT Sans" w:hAnsi="PT Sans" w:cs="Arial"/>
          <w:b/>
          <w:szCs w:val="24"/>
        </w:rPr>
      </w:pPr>
    </w:p>
    <w:p w14:paraId="6B198500" w14:textId="77777777" w:rsidR="0089622D" w:rsidRPr="00697BFB" w:rsidRDefault="0089622D" w:rsidP="00071388">
      <w:pPr>
        <w:spacing w:line="240" w:lineRule="auto"/>
        <w:jc w:val="center"/>
        <w:rPr>
          <w:rFonts w:ascii="PT Sans" w:hAnsi="PT Sans" w:cs="Arial"/>
          <w:b/>
          <w:sz w:val="32"/>
          <w:szCs w:val="32"/>
        </w:rPr>
      </w:pPr>
      <w:r w:rsidRPr="00697BFB">
        <w:rPr>
          <w:rFonts w:ascii="PT Sans" w:hAnsi="PT Sans" w:cs="Arial"/>
          <w:b/>
          <w:sz w:val="32"/>
          <w:szCs w:val="32"/>
        </w:rPr>
        <w:t>What is Public Health?</w:t>
      </w:r>
    </w:p>
    <w:p w14:paraId="4D10442A" w14:textId="77777777" w:rsidR="0089622D" w:rsidRPr="001512A3" w:rsidRDefault="0089622D" w:rsidP="0089622D">
      <w:pPr>
        <w:spacing w:line="240" w:lineRule="auto"/>
        <w:jc w:val="center"/>
        <w:rPr>
          <w:rFonts w:ascii="PT Sans" w:hAnsi="PT Sans" w:cs="Arial"/>
          <w:szCs w:val="24"/>
        </w:rPr>
      </w:pPr>
    </w:p>
    <w:p w14:paraId="0413E025" w14:textId="77777777" w:rsidR="0089622D" w:rsidRPr="001512A3" w:rsidRDefault="0089622D" w:rsidP="0089622D">
      <w:pPr>
        <w:spacing w:line="240" w:lineRule="auto"/>
        <w:rPr>
          <w:rFonts w:ascii="PT Sans" w:hAnsi="PT Sans" w:cs="Arial"/>
          <w:szCs w:val="24"/>
        </w:rPr>
      </w:pPr>
      <w:r w:rsidRPr="001512A3">
        <w:rPr>
          <w:rFonts w:ascii="PT Sans" w:hAnsi="PT Sans" w:cs="Arial"/>
          <w:szCs w:val="24"/>
        </w:rPr>
        <w:t xml:space="preserve">Public health is an exciting and growing field of study that is increasing in </w:t>
      </w:r>
      <w:r w:rsidR="00B94F03" w:rsidRPr="001512A3">
        <w:rPr>
          <w:rFonts w:ascii="PT Sans" w:hAnsi="PT Sans" w:cs="Arial"/>
          <w:szCs w:val="24"/>
        </w:rPr>
        <w:t>importance</w:t>
      </w:r>
      <w:r w:rsidRPr="001512A3">
        <w:rPr>
          <w:rFonts w:ascii="PT Sans" w:hAnsi="PT Sans" w:cs="Arial"/>
          <w:szCs w:val="24"/>
        </w:rPr>
        <w:t xml:space="preserve"> every day. Public health advocates for health through efforts aligned to prevent disease, increase longevity and improve population health. The field </w:t>
      </w:r>
      <w:r w:rsidR="00B94F03" w:rsidRPr="001512A3">
        <w:rPr>
          <w:rFonts w:ascii="PT Sans" w:hAnsi="PT Sans" w:cs="Arial"/>
          <w:szCs w:val="24"/>
        </w:rPr>
        <w:t>tackles</w:t>
      </w:r>
      <w:r w:rsidRPr="001512A3">
        <w:rPr>
          <w:rFonts w:ascii="PT Sans" w:hAnsi="PT Sans" w:cs="Arial"/>
          <w:szCs w:val="24"/>
        </w:rPr>
        <w:t xml:space="preserve"> numerous health issues, such as improving access to health care, controlling infectious disease, and reducing environmental hazards, violence, substance abuse, and injury.</w:t>
      </w:r>
    </w:p>
    <w:p w14:paraId="098A999A" w14:textId="77777777" w:rsidR="0089622D" w:rsidRPr="001512A3" w:rsidRDefault="0089622D" w:rsidP="0089622D">
      <w:pPr>
        <w:spacing w:line="240" w:lineRule="auto"/>
        <w:rPr>
          <w:rFonts w:ascii="PT Sans" w:hAnsi="PT Sans" w:cs="Arial"/>
          <w:szCs w:val="24"/>
        </w:rPr>
      </w:pPr>
    </w:p>
    <w:p w14:paraId="2533583A" w14:textId="77777777" w:rsidR="0089622D" w:rsidRPr="001512A3" w:rsidRDefault="0089622D" w:rsidP="0089622D">
      <w:pPr>
        <w:spacing w:line="240" w:lineRule="auto"/>
        <w:rPr>
          <w:rFonts w:ascii="PT Sans" w:hAnsi="PT Sans" w:cs="Arial"/>
          <w:szCs w:val="24"/>
        </w:rPr>
      </w:pPr>
      <w:r w:rsidRPr="001512A3">
        <w:rPr>
          <w:rFonts w:ascii="PT Sans" w:hAnsi="PT Sans" w:cs="Arial"/>
          <w:szCs w:val="24"/>
        </w:rPr>
        <w:t xml:space="preserve">Public health professionals come from wide variety educational backgrounds, and are leaders who meet the many exciting—and often complex—challenges in protecting the public’s health </w:t>
      </w:r>
      <w:r w:rsidR="00B94F03" w:rsidRPr="001512A3">
        <w:rPr>
          <w:rFonts w:ascii="PT Sans" w:hAnsi="PT Sans" w:cs="Arial"/>
          <w:szCs w:val="24"/>
        </w:rPr>
        <w:t xml:space="preserve">both </w:t>
      </w:r>
      <w:r w:rsidRPr="001512A3">
        <w:rPr>
          <w:rFonts w:ascii="PT Sans" w:hAnsi="PT Sans" w:cs="Arial"/>
          <w:szCs w:val="24"/>
        </w:rPr>
        <w:t xml:space="preserve">today and in the future. </w:t>
      </w:r>
    </w:p>
    <w:p w14:paraId="3DCC7426" w14:textId="77777777" w:rsidR="0089622D" w:rsidRPr="001512A3" w:rsidRDefault="0089622D" w:rsidP="008E3F8D">
      <w:pPr>
        <w:spacing w:line="240" w:lineRule="auto"/>
        <w:jc w:val="center"/>
        <w:rPr>
          <w:rFonts w:ascii="PT Sans" w:hAnsi="PT Sans" w:cs="Arial"/>
          <w:b/>
          <w:szCs w:val="24"/>
        </w:rPr>
      </w:pPr>
    </w:p>
    <w:p w14:paraId="6790AFCB" w14:textId="77777777" w:rsidR="008E3F8D" w:rsidRPr="00697BFB" w:rsidRDefault="008E3F8D" w:rsidP="008E3F8D">
      <w:pPr>
        <w:spacing w:line="240" w:lineRule="auto"/>
        <w:jc w:val="center"/>
        <w:rPr>
          <w:rFonts w:ascii="PT Sans" w:hAnsi="PT Sans" w:cs="Arial"/>
          <w:b/>
          <w:sz w:val="32"/>
          <w:szCs w:val="32"/>
        </w:rPr>
      </w:pPr>
      <w:r w:rsidRPr="00697BFB">
        <w:rPr>
          <w:rFonts w:ascii="PT Sans" w:hAnsi="PT Sans" w:cs="Arial"/>
          <w:b/>
          <w:sz w:val="32"/>
          <w:szCs w:val="32"/>
        </w:rPr>
        <w:t>What is the MRC?</w:t>
      </w:r>
    </w:p>
    <w:p w14:paraId="34B4DE5B" w14:textId="77777777" w:rsidR="008E3F8D" w:rsidRPr="001512A3" w:rsidRDefault="008E3F8D" w:rsidP="008E3F8D">
      <w:pPr>
        <w:spacing w:line="240" w:lineRule="auto"/>
        <w:jc w:val="center"/>
        <w:rPr>
          <w:rFonts w:ascii="PT Sans" w:hAnsi="PT Sans" w:cs="Arial"/>
          <w:b/>
          <w:szCs w:val="24"/>
        </w:rPr>
      </w:pPr>
    </w:p>
    <w:p w14:paraId="681D82AB" w14:textId="77777777" w:rsidR="00FB1423" w:rsidRPr="00EB29E8" w:rsidRDefault="00FB1423" w:rsidP="00FB1423">
      <w:pPr>
        <w:spacing w:line="240" w:lineRule="auto"/>
        <w:rPr>
          <w:rFonts w:ascii="PT Sans" w:hAnsi="PT Sans" w:cs="Arial"/>
          <w:szCs w:val="24"/>
        </w:rPr>
      </w:pPr>
      <w:r w:rsidRPr="00EB29E8">
        <w:rPr>
          <w:rFonts w:ascii="PT Sans" w:hAnsi="PT Sans" w:cs="Arial"/>
          <w:szCs w:val="24"/>
        </w:rPr>
        <w:t xml:space="preserve">The Medical Reserve Corps (MRC) is a national network of local volunteers </w:t>
      </w:r>
      <w:r>
        <w:rPr>
          <w:rFonts w:ascii="PT Sans" w:hAnsi="PT Sans" w:cs="Arial"/>
          <w:szCs w:val="24"/>
        </w:rPr>
        <w:t xml:space="preserve">who </w:t>
      </w:r>
      <w:r w:rsidRPr="0089492E">
        <w:rPr>
          <w:rFonts w:ascii="PT Sans" w:hAnsi="PT Sans" w:cs="Arial"/>
          <w:szCs w:val="24"/>
        </w:rPr>
        <w:t>strengthen public health, reduce vulnerability and disaster risk, build resiliency and adaptive capacity, and improve community preparedness, response and recovery capabilities</w:t>
      </w:r>
      <w:r w:rsidRPr="00EB29E8">
        <w:rPr>
          <w:rFonts w:ascii="PT Sans" w:hAnsi="PT Sans" w:cs="Arial"/>
          <w:szCs w:val="24"/>
        </w:rPr>
        <w:t xml:space="preserve">. </w:t>
      </w:r>
    </w:p>
    <w:p w14:paraId="4F2AC006" w14:textId="77777777" w:rsidR="00FB1423" w:rsidRPr="00EB29E8" w:rsidRDefault="00FB1423" w:rsidP="00FB1423">
      <w:pPr>
        <w:spacing w:line="240" w:lineRule="auto"/>
        <w:rPr>
          <w:rFonts w:ascii="PT Sans" w:hAnsi="PT Sans" w:cs="Arial"/>
          <w:szCs w:val="24"/>
        </w:rPr>
      </w:pPr>
    </w:p>
    <w:p w14:paraId="36158138" w14:textId="77777777" w:rsidR="00FB1423" w:rsidRPr="00EB29E8" w:rsidRDefault="00FB1423" w:rsidP="00FB1423">
      <w:pPr>
        <w:spacing w:line="240" w:lineRule="auto"/>
        <w:rPr>
          <w:rFonts w:ascii="PT Sans" w:hAnsi="PT Sans" w:cs="Arial"/>
          <w:szCs w:val="24"/>
        </w:rPr>
      </w:pPr>
      <w:r w:rsidRPr="00EB29E8">
        <w:rPr>
          <w:rFonts w:ascii="PT Sans" w:hAnsi="PT Sans" w:cs="Arial"/>
          <w:szCs w:val="24"/>
        </w:rPr>
        <w:t>The MRC is made up of a variety of medical and public health professionals as well as other volunteers. Some of the many disciplines represented in the MRC units include:</w:t>
      </w:r>
    </w:p>
    <w:p w14:paraId="42E844AE" w14:textId="77777777" w:rsidR="008E3F8D" w:rsidRPr="001512A3" w:rsidRDefault="008E3F8D" w:rsidP="008E3F8D">
      <w:pPr>
        <w:spacing w:line="240" w:lineRule="auto"/>
        <w:rPr>
          <w:rFonts w:ascii="PT Sans" w:hAnsi="PT Sans" w:cs="Arial"/>
          <w:szCs w:val="24"/>
        </w:rPr>
      </w:pPr>
    </w:p>
    <w:p w14:paraId="639F8EFE" w14:textId="77777777" w:rsidR="008E3F8D" w:rsidRPr="001512A3" w:rsidRDefault="008E3F8D" w:rsidP="008E3F8D">
      <w:pPr>
        <w:pStyle w:val="ListParagraph"/>
        <w:numPr>
          <w:ilvl w:val="0"/>
          <w:numId w:val="1"/>
        </w:numPr>
        <w:rPr>
          <w:rFonts w:ascii="PT Sans" w:hAnsi="PT Sans" w:cs="Arial"/>
          <w:sz w:val="24"/>
          <w:szCs w:val="24"/>
        </w:rPr>
        <w:sectPr w:rsidR="008E3F8D" w:rsidRPr="001512A3" w:rsidSect="001512A3">
          <w:headerReference w:type="default" r:id="rId10"/>
          <w:footerReference w:type="default" r:id="rId11"/>
          <w:pgSz w:w="12240" w:h="15840"/>
          <w:pgMar w:top="1440" w:right="1440" w:bottom="1440" w:left="1440" w:header="720" w:footer="720" w:gutter="0"/>
          <w:cols w:space="720"/>
          <w:titlePg/>
          <w:docGrid w:linePitch="360"/>
        </w:sectPr>
      </w:pPr>
    </w:p>
    <w:p w14:paraId="7B3D808F" w14:textId="77777777" w:rsidR="008E3F8D" w:rsidRPr="001512A3" w:rsidRDefault="008E3F8D" w:rsidP="008E3F8D">
      <w:pPr>
        <w:pStyle w:val="ListParagraph"/>
        <w:numPr>
          <w:ilvl w:val="0"/>
          <w:numId w:val="1"/>
        </w:numPr>
        <w:rPr>
          <w:rFonts w:ascii="PT Sans" w:hAnsi="PT Sans" w:cs="Arial"/>
          <w:sz w:val="24"/>
          <w:szCs w:val="24"/>
        </w:rPr>
      </w:pPr>
      <w:r w:rsidRPr="001512A3">
        <w:rPr>
          <w:rFonts w:ascii="PT Sans" w:hAnsi="PT Sans" w:cs="Arial"/>
          <w:sz w:val="24"/>
          <w:szCs w:val="24"/>
        </w:rPr>
        <w:lastRenderedPageBreak/>
        <w:t xml:space="preserve">Physicians </w:t>
      </w:r>
    </w:p>
    <w:p w14:paraId="0179E96F"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Physicians Assistants</w:t>
      </w:r>
    </w:p>
    <w:p w14:paraId="3CFD07FD"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Nurse Practitioners</w:t>
      </w:r>
    </w:p>
    <w:p w14:paraId="52284562"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Nurses</w:t>
      </w:r>
    </w:p>
    <w:p w14:paraId="6DFAA90D" w14:textId="77777777" w:rsidR="00034050" w:rsidRPr="001512A3" w:rsidRDefault="00034050"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lastRenderedPageBreak/>
        <w:t>Pharmacists</w:t>
      </w:r>
    </w:p>
    <w:p w14:paraId="44343981"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Dentists</w:t>
      </w:r>
    </w:p>
    <w:p w14:paraId="228EE55A"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Veterinarians</w:t>
      </w:r>
    </w:p>
    <w:p w14:paraId="5F017F37"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 xml:space="preserve">Behavioral Health </w:t>
      </w:r>
    </w:p>
    <w:p w14:paraId="577A52CC"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Respiratory Therapists</w:t>
      </w:r>
    </w:p>
    <w:p w14:paraId="0AC73295"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Public Health</w:t>
      </w:r>
    </w:p>
    <w:p w14:paraId="16EC22C6"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lastRenderedPageBreak/>
        <w:t xml:space="preserve">Other Disciplines </w:t>
      </w:r>
    </w:p>
    <w:p w14:paraId="7BFEB295" w14:textId="77777777" w:rsidR="008E3F8D" w:rsidRPr="001512A3" w:rsidRDefault="008E3F8D" w:rsidP="008E3F8D">
      <w:pPr>
        <w:pStyle w:val="ListParagraph"/>
        <w:numPr>
          <w:ilvl w:val="0"/>
          <w:numId w:val="1"/>
        </w:numPr>
        <w:spacing w:after="0" w:line="240" w:lineRule="auto"/>
        <w:rPr>
          <w:rFonts w:ascii="PT Sans" w:hAnsi="PT Sans" w:cs="Arial"/>
          <w:sz w:val="24"/>
          <w:szCs w:val="24"/>
        </w:rPr>
      </w:pPr>
      <w:r w:rsidRPr="001512A3">
        <w:rPr>
          <w:rFonts w:ascii="PT Sans" w:hAnsi="PT Sans" w:cs="Arial"/>
          <w:sz w:val="24"/>
          <w:szCs w:val="24"/>
        </w:rPr>
        <w:t xml:space="preserve">Non-Public Health/Non-Medical Volunteers </w:t>
      </w:r>
    </w:p>
    <w:p w14:paraId="75160838" w14:textId="77777777" w:rsidR="008E3F8D" w:rsidRPr="001512A3" w:rsidRDefault="008E3F8D" w:rsidP="008E3F8D">
      <w:pPr>
        <w:spacing w:line="240" w:lineRule="auto"/>
        <w:rPr>
          <w:rFonts w:ascii="PT Sans" w:hAnsi="PT Sans" w:cs="Arial"/>
          <w:szCs w:val="24"/>
        </w:rPr>
        <w:sectPr w:rsidR="008E3F8D" w:rsidRPr="001512A3" w:rsidSect="001512A3">
          <w:type w:val="continuous"/>
          <w:pgSz w:w="12240" w:h="15840"/>
          <w:pgMar w:top="1440" w:right="1440" w:bottom="1440" w:left="1440" w:header="720" w:footer="720" w:gutter="0"/>
          <w:cols w:num="3" w:space="720"/>
          <w:titlePg/>
          <w:docGrid w:linePitch="360"/>
        </w:sectPr>
      </w:pPr>
    </w:p>
    <w:p w14:paraId="6946438D" w14:textId="77777777" w:rsidR="008E3F8D" w:rsidRPr="001512A3" w:rsidRDefault="008E3F8D" w:rsidP="008E3F8D">
      <w:pPr>
        <w:tabs>
          <w:tab w:val="left" w:pos="3345"/>
        </w:tabs>
        <w:spacing w:line="240" w:lineRule="auto"/>
        <w:rPr>
          <w:rFonts w:ascii="PT Sans" w:hAnsi="PT Sans" w:cs="Arial"/>
          <w:szCs w:val="24"/>
        </w:rPr>
      </w:pPr>
      <w:r w:rsidRPr="001512A3">
        <w:rPr>
          <w:rFonts w:ascii="PT Sans" w:hAnsi="PT Sans" w:cs="Arial"/>
          <w:szCs w:val="24"/>
        </w:rPr>
        <w:lastRenderedPageBreak/>
        <w:tab/>
      </w:r>
    </w:p>
    <w:p w14:paraId="479A7820" w14:textId="77777777" w:rsidR="008E3F8D" w:rsidRPr="001512A3" w:rsidRDefault="008E3F8D" w:rsidP="008E3F8D">
      <w:pPr>
        <w:spacing w:line="240" w:lineRule="auto"/>
        <w:jc w:val="center"/>
        <w:rPr>
          <w:rStyle w:val="Hyperlink"/>
          <w:rFonts w:ascii="PT Sans" w:hAnsi="PT Sans" w:cs="Arial"/>
          <w:szCs w:val="24"/>
        </w:rPr>
      </w:pPr>
      <w:r w:rsidRPr="001512A3">
        <w:rPr>
          <w:rFonts w:ascii="PT Sans" w:hAnsi="PT Sans" w:cs="Arial"/>
          <w:szCs w:val="24"/>
        </w:rPr>
        <w:t xml:space="preserve">For more information and/or to find a local MRC near you, visit </w:t>
      </w:r>
      <w:hyperlink r:id="rId12" w:history="1">
        <w:r w:rsidRPr="001512A3">
          <w:rPr>
            <w:rStyle w:val="Hyperlink"/>
            <w:rFonts w:ascii="PT Sans" w:hAnsi="PT Sans" w:cs="Arial"/>
            <w:szCs w:val="24"/>
          </w:rPr>
          <w:t>http://www.medicalreservecorps.gov</w:t>
        </w:r>
      </w:hyperlink>
    </w:p>
    <w:p w14:paraId="0BFF3FCA" w14:textId="77777777" w:rsidR="008E3F8D" w:rsidRPr="001512A3" w:rsidRDefault="008E3F8D" w:rsidP="008E3F8D">
      <w:pPr>
        <w:spacing w:line="240" w:lineRule="auto"/>
        <w:rPr>
          <w:rStyle w:val="Hyperlink"/>
          <w:rFonts w:ascii="PT Sans" w:hAnsi="PT Sans" w:cs="Arial"/>
          <w:szCs w:val="24"/>
        </w:rPr>
      </w:pPr>
    </w:p>
    <w:p w14:paraId="5A3EEBE4" w14:textId="77777777" w:rsidR="008E3F8D" w:rsidRPr="001512A3" w:rsidRDefault="008E3F8D" w:rsidP="008E3F8D">
      <w:pPr>
        <w:spacing w:line="240" w:lineRule="auto"/>
        <w:rPr>
          <w:rFonts w:ascii="PT Sans" w:hAnsi="PT Sans" w:cs="Arial"/>
          <w:b/>
          <w:szCs w:val="24"/>
        </w:rPr>
      </w:pPr>
    </w:p>
    <w:p w14:paraId="3AEC7CEB" w14:textId="77777777" w:rsidR="00E412B0" w:rsidRDefault="00E412B0" w:rsidP="008E3F8D">
      <w:pPr>
        <w:spacing w:line="240" w:lineRule="auto"/>
        <w:rPr>
          <w:rFonts w:ascii="PT Sans" w:hAnsi="PT Sans" w:cs="Arial"/>
          <w:b/>
          <w:szCs w:val="24"/>
        </w:rPr>
      </w:pPr>
    </w:p>
    <w:p w14:paraId="3F27CAA1" w14:textId="77777777" w:rsidR="00697BFB" w:rsidRDefault="00697BFB" w:rsidP="008E3F8D">
      <w:pPr>
        <w:spacing w:line="240" w:lineRule="auto"/>
        <w:rPr>
          <w:rFonts w:ascii="PT Sans" w:hAnsi="PT Sans" w:cs="Arial"/>
          <w:b/>
          <w:szCs w:val="24"/>
        </w:rPr>
      </w:pPr>
    </w:p>
    <w:p w14:paraId="74954B9E" w14:textId="77777777" w:rsidR="00697BFB" w:rsidRDefault="00697BFB" w:rsidP="008E3F8D">
      <w:pPr>
        <w:spacing w:line="240" w:lineRule="auto"/>
        <w:rPr>
          <w:rFonts w:ascii="PT Sans" w:hAnsi="PT Sans" w:cs="Arial"/>
          <w:b/>
          <w:szCs w:val="24"/>
        </w:rPr>
      </w:pPr>
    </w:p>
    <w:p w14:paraId="1E82D108" w14:textId="77777777" w:rsidR="00697BFB" w:rsidRPr="001512A3" w:rsidRDefault="00697BFB" w:rsidP="008E3F8D">
      <w:pPr>
        <w:spacing w:line="240" w:lineRule="auto"/>
        <w:rPr>
          <w:rFonts w:ascii="PT Sans" w:hAnsi="PT Sans" w:cs="Arial"/>
          <w:b/>
          <w:szCs w:val="24"/>
        </w:rPr>
      </w:pPr>
    </w:p>
    <w:p w14:paraId="1D811D36" w14:textId="77777777" w:rsidR="00A675A3" w:rsidRPr="001512A3" w:rsidRDefault="00A675A3" w:rsidP="008E3F8D">
      <w:pPr>
        <w:spacing w:line="240" w:lineRule="auto"/>
        <w:jc w:val="center"/>
        <w:rPr>
          <w:rFonts w:ascii="PT Sans" w:hAnsi="PT Sans" w:cs="Arial"/>
          <w:b/>
          <w:szCs w:val="24"/>
        </w:rPr>
      </w:pPr>
    </w:p>
    <w:p w14:paraId="7D4A7249" w14:textId="77777777" w:rsidR="001512A3" w:rsidRPr="001512A3" w:rsidRDefault="001512A3" w:rsidP="008E3F8D">
      <w:pPr>
        <w:spacing w:line="240" w:lineRule="auto"/>
        <w:jc w:val="center"/>
        <w:rPr>
          <w:rFonts w:ascii="PT Sans" w:hAnsi="PT Sans" w:cs="Arial"/>
          <w:b/>
          <w:szCs w:val="24"/>
        </w:rPr>
      </w:pPr>
    </w:p>
    <w:p w14:paraId="2C0F5A46" w14:textId="77777777" w:rsidR="001512A3" w:rsidRPr="001512A3" w:rsidRDefault="001512A3" w:rsidP="008E3F8D">
      <w:pPr>
        <w:spacing w:line="240" w:lineRule="auto"/>
        <w:jc w:val="center"/>
        <w:rPr>
          <w:rFonts w:ascii="PT Sans" w:hAnsi="PT Sans" w:cs="Arial"/>
          <w:b/>
          <w:szCs w:val="24"/>
        </w:rPr>
      </w:pPr>
    </w:p>
    <w:p w14:paraId="6406FDBA" w14:textId="77777777" w:rsidR="008E3F8D" w:rsidRPr="00697BFB" w:rsidRDefault="008E3F8D" w:rsidP="008E3F8D">
      <w:pPr>
        <w:spacing w:line="240" w:lineRule="auto"/>
        <w:jc w:val="center"/>
        <w:rPr>
          <w:rFonts w:ascii="PT Sans" w:hAnsi="PT Sans" w:cs="Arial"/>
          <w:b/>
          <w:sz w:val="32"/>
          <w:szCs w:val="32"/>
        </w:rPr>
      </w:pPr>
      <w:r w:rsidRPr="00697BFB">
        <w:rPr>
          <w:rFonts w:ascii="PT Sans" w:hAnsi="PT Sans" w:cs="Arial"/>
          <w:b/>
          <w:sz w:val="32"/>
          <w:szCs w:val="32"/>
        </w:rPr>
        <w:lastRenderedPageBreak/>
        <w:t xml:space="preserve">Why the MRC is </w:t>
      </w:r>
      <w:proofErr w:type="gramStart"/>
      <w:r w:rsidRPr="00697BFB">
        <w:rPr>
          <w:rFonts w:ascii="PT Sans" w:hAnsi="PT Sans" w:cs="Arial"/>
          <w:b/>
          <w:sz w:val="32"/>
          <w:szCs w:val="32"/>
        </w:rPr>
        <w:t>Needed</w:t>
      </w:r>
      <w:proofErr w:type="gramEnd"/>
    </w:p>
    <w:p w14:paraId="7B40C1A7" w14:textId="77777777" w:rsidR="008E3F8D" w:rsidRPr="001512A3" w:rsidRDefault="008E3F8D" w:rsidP="008E3F8D">
      <w:pPr>
        <w:spacing w:line="240" w:lineRule="auto"/>
        <w:jc w:val="center"/>
        <w:rPr>
          <w:rFonts w:ascii="PT Sans" w:hAnsi="PT Sans" w:cs="Arial"/>
          <w:b/>
          <w:szCs w:val="24"/>
        </w:rPr>
      </w:pPr>
    </w:p>
    <w:p w14:paraId="6B5A665A" w14:textId="77777777" w:rsidR="00FB1423" w:rsidRDefault="00FB1423" w:rsidP="00FB1423">
      <w:pPr>
        <w:spacing w:line="240" w:lineRule="auto"/>
        <w:rPr>
          <w:rFonts w:ascii="PT Sans" w:hAnsi="PT Sans" w:cs="Arial"/>
          <w:szCs w:val="24"/>
        </w:rPr>
      </w:pPr>
      <w:r w:rsidRPr="001A5C3B">
        <w:rPr>
          <w:rFonts w:ascii="PT Sans" w:hAnsi="PT Sans" w:cs="Arial"/>
          <w:szCs w:val="24"/>
        </w:rPr>
        <w:t xml:space="preserve">In times of crisis – be it a hurricane, a flood, a disease outbreak, or even man-made disaster – medical and public health professionals </w:t>
      </w:r>
      <w:r>
        <w:rPr>
          <w:rFonts w:ascii="PT Sans" w:hAnsi="PT Sans" w:cs="Arial"/>
          <w:szCs w:val="24"/>
        </w:rPr>
        <w:t xml:space="preserve">often want to </w:t>
      </w:r>
      <w:r w:rsidRPr="001A5C3B">
        <w:rPr>
          <w:rFonts w:ascii="PT Sans" w:hAnsi="PT Sans" w:cs="Arial"/>
          <w:szCs w:val="24"/>
        </w:rPr>
        <w:t>rush in, eager to volunteer in support of emergency relief activ</w:t>
      </w:r>
      <w:r>
        <w:rPr>
          <w:rFonts w:ascii="PT Sans" w:hAnsi="PT Sans" w:cs="Arial"/>
          <w:szCs w:val="24"/>
        </w:rPr>
        <w:t>it</w:t>
      </w:r>
      <w:r w:rsidRPr="001A5C3B">
        <w:rPr>
          <w:rFonts w:ascii="PT Sans" w:hAnsi="PT Sans" w:cs="Arial"/>
          <w:szCs w:val="24"/>
        </w:rPr>
        <w:t xml:space="preserve">ies.  </w:t>
      </w:r>
      <w:r>
        <w:rPr>
          <w:rFonts w:ascii="PT Sans" w:hAnsi="PT Sans" w:cs="Arial"/>
          <w:szCs w:val="24"/>
        </w:rPr>
        <w:t>The</w:t>
      </w:r>
      <w:r w:rsidRPr="001A5C3B">
        <w:rPr>
          <w:rFonts w:ascii="PT Sans" w:hAnsi="PT Sans" w:cs="Arial"/>
          <w:szCs w:val="24"/>
        </w:rPr>
        <w:t xml:space="preserve"> Medical Reserve Corps</w:t>
      </w:r>
      <w:r>
        <w:rPr>
          <w:rFonts w:ascii="PT Sans" w:hAnsi="PT Sans" w:cs="Arial"/>
          <w:szCs w:val="24"/>
        </w:rPr>
        <w:t xml:space="preserve"> provides an </w:t>
      </w:r>
      <w:r w:rsidRPr="001A5C3B">
        <w:rPr>
          <w:rFonts w:ascii="PT Sans" w:hAnsi="PT Sans" w:cs="Arial"/>
          <w:szCs w:val="24"/>
        </w:rPr>
        <w:t>organized approach to identify these volunteers</w:t>
      </w:r>
      <w:r>
        <w:rPr>
          <w:rFonts w:ascii="PT Sans" w:hAnsi="PT Sans" w:cs="Arial"/>
          <w:szCs w:val="24"/>
        </w:rPr>
        <w:t>, provide training</w:t>
      </w:r>
      <w:r w:rsidRPr="001A5C3B">
        <w:rPr>
          <w:rFonts w:ascii="PT Sans" w:hAnsi="PT Sans" w:cs="Arial"/>
          <w:szCs w:val="24"/>
        </w:rPr>
        <w:t xml:space="preserve"> and align everyone’s efforts </w:t>
      </w:r>
      <w:r>
        <w:rPr>
          <w:rFonts w:ascii="PT Sans" w:hAnsi="PT Sans" w:cs="Arial"/>
          <w:szCs w:val="24"/>
        </w:rPr>
        <w:t>to provide the greatest impact</w:t>
      </w:r>
      <w:r w:rsidRPr="001A5C3B">
        <w:rPr>
          <w:rFonts w:ascii="PT Sans" w:hAnsi="PT Sans" w:cs="Arial"/>
          <w:szCs w:val="24"/>
        </w:rPr>
        <w:t xml:space="preserve">.  </w:t>
      </w:r>
    </w:p>
    <w:p w14:paraId="1947DCE1" w14:textId="77777777" w:rsidR="00FB1423" w:rsidRDefault="00FB1423" w:rsidP="00FB1423">
      <w:pPr>
        <w:spacing w:line="240" w:lineRule="auto"/>
        <w:rPr>
          <w:rFonts w:ascii="PT Sans" w:hAnsi="PT Sans" w:cs="Arial"/>
          <w:szCs w:val="24"/>
        </w:rPr>
      </w:pPr>
    </w:p>
    <w:p w14:paraId="06156942" w14:textId="77777777" w:rsidR="00FB1423" w:rsidRPr="001A5C3B" w:rsidRDefault="00FB1423" w:rsidP="00FB1423">
      <w:pPr>
        <w:spacing w:line="240" w:lineRule="auto"/>
        <w:rPr>
          <w:rFonts w:ascii="PT Sans" w:hAnsi="PT Sans" w:cs="Arial"/>
          <w:szCs w:val="24"/>
        </w:rPr>
      </w:pPr>
      <w:r>
        <w:rPr>
          <w:rFonts w:ascii="PT Sans" w:hAnsi="PT Sans" w:cs="Arial"/>
          <w:szCs w:val="24"/>
        </w:rPr>
        <w:t xml:space="preserve">MRC units throughout all fifty states in the U.S. support local public health initiatives, as well as prepare for and respond to disaster and emergency situations when disaster strikes their community.  From conducting annual flu clinics, to running first aid booths at county fairs, to deploying in hurricane response situations, MRC volunteers are dedicated to strengthening the health of their communities.  In doing so, they make their cities and towns more resilient to any crisis.  The healthier a community is before a disaster, the better able they are to bounce back. </w:t>
      </w:r>
    </w:p>
    <w:p w14:paraId="5559400D" w14:textId="77777777" w:rsidR="008E3F8D" w:rsidRPr="001512A3" w:rsidRDefault="008E3F8D" w:rsidP="008E3F8D">
      <w:pPr>
        <w:spacing w:line="240" w:lineRule="auto"/>
        <w:rPr>
          <w:rFonts w:ascii="PT Sans" w:hAnsi="PT Sans" w:cs="Arial"/>
          <w:szCs w:val="24"/>
        </w:rPr>
      </w:pPr>
    </w:p>
    <w:p w14:paraId="5BFB224A"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Why You</w:t>
      </w:r>
      <w:r w:rsidR="00034050" w:rsidRPr="001512A3">
        <w:rPr>
          <w:rFonts w:ascii="PT Sans" w:hAnsi="PT Sans" w:cs="Arial"/>
          <w:b/>
          <w:sz w:val="32"/>
          <w:szCs w:val="32"/>
        </w:rPr>
        <w:t xml:space="preserve"> Should</w:t>
      </w:r>
      <w:r w:rsidRPr="001512A3">
        <w:rPr>
          <w:rFonts w:ascii="PT Sans" w:hAnsi="PT Sans" w:cs="Arial"/>
          <w:b/>
          <w:sz w:val="32"/>
          <w:szCs w:val="32"/>
        </w:rPr>
        <w:t xml:space="preserve"> Engage with the Local MRC</w:t>
      </w:r>
    </w:p>
    <w:p w14:paraId="4C5F5C7B" w14:textId="77777777" w:rsidR="008E3F8D" w:rsidRPr="001512A3" w:rsidRDefault="008E3F8D" w:rsidP="008E3F8D">
      <w:pPr>
        <w:spacing w:line="240" w:lineRule="auto"/>
        <w:rPr>
          <w:rFonts w:ascii="PT Sans" w:hAnsi="PT Sans" w:cs="Arial"/>
          <w:szCs w:val="24"/>
        </w:rPr>
      </w:pPr>
    </w:p>
    <w:p w14:paraId="016BAE3C" w14:textId="51425979" w:rsidR="008E3F8D" w:rsidRPr="001512A3" w:rsidRDefault="00FB1423" w:rsidP="008E3F8D">
      <w:pPr>
        <w:spacing w:line="240" w:lineRule="auto"/>
        <w:rPr>
          <w:rFonts w:ascii="PT Sans" w:hAnsi="PT Sans" w:cs="Arial"/>
          <w:szCs w:val="24"/>
        </w:rPr>
      </w:pPr>
      <w:r>
        <w:rPr>
          <w:rFonts w:ascii="PT Sans" w:hAnsi="PT Sans" w:cs="Arial"/>
          <w:szCs w:val="24"/>
        </w:rPr>
        <w:t>Young people</w:t>
      </w:r>
      <w:r w:rsidRPr="001512A3">
        <w:rPr>
          <w:rFonts w:ascii="PT Sans" w:hAnsi="PT Sans" w:cs="Arial"/>
          <w:szCs w:val="24"/>
        </w:rPr>
        <w:t xml:space="preserve"> </w:t>
      </w:r>
      <w:r w:rsidR="008E3F8D" w:rsidRPr="001512A3">
        <w:rPr>
          <w:rFonts w:ascii="PT Sans" w:hAnsi="PT Sans" w:cs="Arial"/>
          <w:szCs w:val="24"/>
        </w:rPr>
        <w:t xml:space="preserve">make important contributions to communities in many ways, and an increasing number of youth </w:t>
      </w:r>
      <w:r>
        <w:rPr>
          <w:rFonts w:ascii="PT Sans" w:hAnsi="PT Sans" w:cs="Arial"/>
          <w:szCs w:val="24"/>
        </w:rPr>
        <w:t>want to participate</w:t>
      </w:r>
      <w:r w:rsidR="008E3F8D" w:rsidRPr="001512A3">
        <w:rPr>
          <w:rFonts w:ascii="PT Sans" w:hAnsi="PT Sans" w:cs="Arial"/>
          <w:szCs w:val="24"/>
        </w:rPr>
        <w:t xml:space="preserve"> in public health initiatives and activities. </w:t>
      </w:r>
      <w:r w:rsidR="00E412B0" w:rsidRPr="001512A3">
        <w:rPr>
          <w:rFonts w:ascii="PT Sans" w:hAnsi="PT Sans" w:cs="Arial"/>
          <w:szCs w:val="24"/>
        </w:rPr>
        <w:t>Your</w:t>
      </w:r>
      <w:r w:rsidR="008E3F8D" w:rsidRPr="001512A3">
        <w:rPr>
          <w:rFonts w:ascii="PT Sans" w:hAnsi="PT Sans" w:cs="Arial"/>
          <w:szCs w:val="24"/>
        </w:rPr>
        <w:t xml:space="preserve"> participation not only improves the health and preparedness of the communities, but also helps </w:t>
      </w:r>
      <w:r w:rsidR="00E412B0" w:rsidRPr="001512A3">
        <w:rPr>
          <w:rFonts w:ascii="PT Sans" w:hAnsi="PT Sans" w:cs="Arial"/>
          <w:szCs w:val="24"/>
        </w:rPr>
        <w:t>you</w:t>
      </w:r>
      <w:r w:rsidR="008E3F8D" w:rsidRPr="001512A3">
        <w:rPr>
          <w:rFonts w:ascii="PT Sans" w:hAnsi="PT Sans" w:cs="Arial"/>
          <w:szCs w:val="24"/>
        </w:rPr>
        <w:t xml:space="preserve"> develop </w:t>
      </w:r>
      <w:r w:rsidR="00071388" w:rsidRPr="001512A3">
        <w:rPr>
          <w:rFonts w:ascii="PT Sans" w:hAnsi="PT Sans" w:cs="Arial"/>
          <w:szCs w:val="24"/>
        </w:rPr>
        <w:t>leadership</w:t>
      </w:r>
      <w:r w:rsidR="00071388">
        <w:rPr>
          <w:rFonts w:ascii="PT Sans" w:hAnsi="PT Sans" w:cs="Arial"/>
          <w:szCs w:val="24"/>
        </w:rPr>
        <w:t>,</w:t>
      </w:r>
      <w:r w:rsidR="00071388" w:rsidRPr="001512A3">
        <w:rPr>
          <w:rFonts w:ascii="PT Sans" w:hAnsi="PT Sans" w:cs="Arial"/>
          <w:szCs w:val="24"/>
        </w:rPr>
        <w:t xml:space="preserve"> service</w:t>
      </w:r>
      <w:r w:rsidR="00E412B0" w:rsidRPr="001512A3">
        <w:rPr>
          <w:rFonts w:ascii="PT Sans" w:hAnsi="PT Sans" w:cs="Arial"/>
          <w:szCs w:val="24"/>
        </w:rPr>
        <w:t xml:space="preserve"> </w:t>
      </w:r>
      <w:r>
        <w:rPr>
          <w:rFonts w:ascii="PT Sans" w:hAnsi="PT Sans" w:cs="Arial"/>
          <w:szCs w:val="24"/>
        </w:rPr>
        <w:t xml:space="preserve">and other </w:t>
      </w:r>
      <w:r w:rsidR="008E3F8D" w:rsidRPr="001512A3">
        <w:rPr>
          <w:rFonts w:ascii="PT Sans" w:hAnsi="PT Sans" w:cs="Arial"/>
          <w:szCs w:val="24"/>
        </w:rPr>
        <w:t xml:space="preserve">skills. </w:t>
      </w:r>
      <w:r w:rsidR="00E412B0" w:rsidRPr="001512A3">
        <w:rPr>
          <w:rFonts w:ascii="PT Sans" w:hAnsi="PT Sans" w:cs="Arial"/>
          <w:szCs w:val="24"/>
        </w:rPr>
        <w:t>Participating in your</w:t>
      </w:r>
      <w:r w:rsidR="008E3F8D" w:rsidRPr="001512A3">
        <w:rPr>
          <w:rFonts w:ascii="PT Sans" w:hAnsi="PT Sans" w:cs="Arial"/>
          <w:szCs w:val="24"/>
        </w:rPr>
        <w:t xml:space="preserve"> local MRC unit is a great way to engage and expose </w:t>
      </w:r>
      <w:r w:rsidR="00E412B0" w:rsidRPr="001512A3">
        <w:rPr>
          <w:rFonts w:ascii="PT Sans" w:hAnsi="PT Sans" w:cs="Arial"/>
          <w:szCs w:val="24"/>
        </w:rPr>
        <w:t>yourself</w:t>
      </w:r>
      <w:r w:rsidR="008E3F8D" w:rsidRPr="001512A3">
        <w:rPr>
          <w:rFonts w:ascii="PT Sans" w:hAnsi="PT Sans" w:cs="Arial"/>
          <w:szCs w:val="24"/>
        </w:rPr>
        <w:t xml:space="preserve"> to public health as well as </w:t>
      </w:r>
      <w:r w:rsidR="00E412B0" w:rsidRPr="001512A3">
        <w:rPr>
          <w:rFonts w:ascii="PT Sans" w:hAnsi="PT Sans" w:cs="Arial"/>
          <w:szCs w:val="24"/>
        </w:rPr>
        <w:t xml:space="preserve">a great way to </w:t>
      </w:r>
      <w:r w:rsidR="008E3F8D" w:rsidRPr="001512A3">
        <w:rPr>
          <w:rFonts w:ascii="PT Sans" w:hAnsi="PT Sans" w:cs="Arial"/>
          <w:szCs w:val="24"/>
        </w:rPr>
        <w:t>learn and serve</w:t>
      </w:r>
      <w:r w:rsidR="00E412B0" w:rsidRPr="001512A3">
        <w:rPr>
          <w:rFonts w:ascii="PT Sans" w:hAnsi="PT Sans" w:cs="Arial"/>
          <w:szCs w:val="24"/>
        </w:rPr>
        <w:t xml:space="preserve"> your community</w:t>
      </w:r>
      <w:r w:rsidR="008E3F8D" w:rsidRPr="001512A3">
        <w:rPr>
          <w:rFonts w:ascii="PT Sans" w:hAnsi="PT Sans" w:cs="Arial"/>
          <w:szCs w:val="24"/>
        </w:rPr>
        <w:t>.</w:t>
      </w:r>
    </w:p>
    <w:p w14:paraId="1B07D538" w14:textId="77777777" w:rsidR="008E3F8D" w:rsidRPr="001512A3" w:rsidRDefault="008E3F8D" w:rsidP="008E3F8D">
      <w:pPr>
        <w:spacing w:line="240" w:lineRule="auto"/>
        <w:rPr>
          <w:rFonts w:ascii="PT Sans" w:hAnsi="PT Sans" w:cs="Arial"/>
          <w:szCs w:val="24"/>
        </w:rPr>
      </w:pPr>
    </w:p>
    <w:p w14:paraId="168B7946" w14:textId="77777777" w:rsidR="00E412B0" w:rsidRPr="001512A3" w:rsidRDefault="00B56ECA" w:rsidP="008E3F8D">
      <w:pPr>
        <w:spacing w:line="240" w:lineRule="auto"/>
        <w:rPr>
          <w:rFonts w:ascii="PT Sans" w:hAnsi="PT Sans" w:cs="Arial"/>
          <w:szCs w:val="24"/>
        </w:rPr>
      </w:pPr>
      <w:r w:rsidRPr="001512A3">
        <w:rPr>
          <w:rFonts w:ascii="PT Sans" w:hAnsi="PT Sans" w:cs="Arial"/>
          <w:szCs w:val="24"/>
        </w:rPr>
        <w:t>Even a</w:t>
      </w:r>
      <w:r w:rsidR="00E412B0" w:rsidRPr="001512A3">
        <w:rPr>
          <w:rFonts w:ascii="PT Sans" w:hAnsi="PT Sans" w:cs="Arial"/>
          <w:szCs w:val="24"/>
        </w:rPr>
        <w:t xml:space="preserve">s a student, </w:t>
      </w:r>
      <w:r w:rsidR="00E412B0" w:rsidRPr="001512A3">
        <w:rPr>
          <w:rFonts w:ascii="PT Sans" w:hAnsi="PT Sans" w:cs="Arial"/>
          <w:b/>
          <w:szCs w:val="24"/>
        </w:rPr>
        <w:t>you</w:t>
      </w:r>
      <w:r w:rsidR="00E412B0" w:rsidRPr="001512A3">
        <w:rPr>
          <w:rFonts w:ascii="PT Sans" w:hAnsi="PT Sans" w:cs="Arial"/>
          <w:szCs w:val="24"/>
        </w:rPr>
        <w:t xml:space="preserve"> can have a large impact on others’ health and lives. </w:t>
      </w:r>
      <w:r w:rsidRPr="001512A3">
        <w:rPr>
          <w:rFonts w:ascii="PT Sans" w:hAnsi="PT Sans" w:cs="Arial"/>
          <w:szCs w:val="24"/>
        </w:rPr>
        <w:t>Begin making a difference today by engaging with your local MRC unit.</w:t>
      </w:r>
    </w:p>
    <w:p w14:paraId="7FB82CAF" w14:textId="77777777" w:rsidR="008E3F8D" w:rsidRPr="001512A3" w:rsidRDefault="008E3F8D" w:rsidP="008E3F8D">
      <w:pPr>
        <w:spacing w:line="240" w:lineRule="auto"/>
        <w:jc w:val="center"/>
        <w:rPr>
          <w:rFonts w:ascii="PT Sans" w:hAnsi="PT Sans" w:cs="Arial"/>
          <w:b/>
          <w:szCs w:val="24"/>
        </w:rPr>
      </w:pPr>
    </w:p>
    <w:p w14:paraId="5D63073F" w14:textId="77777777" w:rsidR="008E3F8D" w:rsidRPr="00697BFB" w:rsidRDefault="008E3F8D" w:rsidP="008E3F8D">
      <w:pPr>
        <w:spacing w:line="240" w:lineRule="auto"/>
        <w:jc w:val="center"/>
        <w:rPr>
          <w:rFonts w:ascii="PT Sans" w:hAnsi="PT Sans" w:cs="Arial"/>
          <w:b/>
          <w:sz w:val="28"/>
          <w:szCs w:val="28"/>
        </w:rPr>
      </w:pPr>
      <w:r w:rsidRPr="00697BFB">
        <w:rPr>
          <w:rFonts w:ascii="PT Sans" w:hAnsi="PT Sans" w:cs="Arial"/>
          <w:b/>
          <w:sz w:val="28"/>
          <w:szCs w:val="28"/>
        </w:rPr>
        <w:t xml:space="preserve">Benefits of Becoming Involved </w:t>
      </w:r>
      <w:r w:rsidR="00034050" w:rsidRPr="00697BFB">
        <w:rPr>
          <w:rFonts w:ascii="PT Sans" w:hAnsi="PT Sans" w:cs="Arial"/>
          <w:b/>
          <w:sz w:val="28"/>
          <w:szCs w:val="28"/>
        </w:rPr>
        <w:t>with</w:t>
      </w:r>
      <w:r w:rsidRPr="00697BFB">
        <w:rPr>
          <w:rFonts w:ascii="PT Sans" w:hAnsi="PT Sans" w:cs="Arial"/>
          <w:b/>
          <w:sz w:val="28"/>
          <w:szCs w:val="28"/>
        </w:rPr>
        <w:t xml:space="preserve"> the MRC</w:t>
      </w:r>
    </w:p>
    <w:p w14:paraId="3B19E34A" w14:textId="77777777" w:rsidR="008E3F8D" w:rsidRPr="001512A3" w:rsidRDefault="008E3F8D" w:rsidP="008E3F8D">
      <w:pPr>
        <w:spacing w:line="240" w:lineRule="auto"/>
        <w:jc w:val="center"/>
        <w:rPr>
          <w:rFonts w:ascii="PT Sans" w:hAnsi="PT Sans" w:cs="Arial"/>
          <w:b/>
          <w:szCs w:val="24"/>
        </w:rPr>
      </w:pPr>
    </w:p>
    <w:p w14:paraId="6B315AD5" w14:textId="77777777" w:rsidR="008E3F8D" w:rsidRPr="001512A3" w:rsidRDefault="008E3F8D" w:rsidP="008E3F8D">
      <w:pPr>
        <w:numPr>
          <w:ilvl w:val="0"/>
          <w:numId w:val="2"/>
        </w:numPr>
        <w:spacing w:line="0" w:lineRule="auto"/>
        <w:ind w:left="630"/>
        <w:textAlignment w:val="baseline"/>
        <w:rPr>
          <w:rFonts w:ascii="PT Sans" w:eastAsia="Times New Roman" w:hAnsi="PT Sans" w:cs="Times New Roman"/>
          <w:color w:val="000000"/>
          <w:sz w:val="30"/>
          <w:szCs w:val="30"/>
        </w:rPr>
      </w:pPr>
      <w:r w:rsidRPr="001512A3">
        <w:rPr>
          <w:rFonts w:ascii="PT Sans" w:eastAsia="Times New Roman" w:hAnsi="PT Sans" w:cs="Times New Roman"/>
          <w:color w:val="000000"/>
          <w:sz w:val="30"/>
          <w:szCs w:val="30"/>
        </w:rPr>
        <w:t>Increased self-esteem, leadership, development of professional/medical skills</w:t>
      </w:r>
    </w:p>
    <w:p w14:paraId="5F768C1F" w14:textId="77777777" w:rsidR="008E3F8D" w:rsidRPr="001512A3" w:rsidRDefault="008E3F8D" w:rsidP="008E3F8D">
      <w:pPr>
        <w:pStyle w:val="ListParagraph"/>
        <w:numPr>
          <w:ilvl w:val="0"/>
          <w:numId w:val="2"/>
        </w:numPr>
        <w:spacing w:after="0" w:line="240" w:lineRule="auto"/>
        <w:rPr>
          <w:rFonts w:ascii="PT Sans" w:hAnsi="PT Sans" w:cs="Arial"/>
          <w:sz w:val="24"/>
          <w:szCs w:val="24"/>
        </w:rPr>
        <w:sectPr w:rsidR="008E3F8D" w:rsidRPr="001512A3" w:rsidSect="001512A3">
          <w:type w:val="continuous"/>
          <w:pgSz w:w="12240" w:h="15840"/>
          <w:pgMar w:top="1440" w:right="1440" w:bottom="1440" w:left="1440" w:header="720" w:footer="720" w:gutter="0"/>
          <w:cols w:space="720"/>
          <w:titlePg/>
          <w:docGrid w:linePitch="360"/>
        </w:sectPr>
      </w:pPr>
    </w:p>
    <w:p w14:paraId="61EA6D15" w14:textId="77777777" w:rsidR="00034050" w:rsidRPr="001512A3" w:rsidRDefault="008E3F8D" w:rsidP="00034050">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lastRenderedPageBreak/>
        <w:t>Introduction to adults: mentorship and shadowing opportunities with community and public health leaders</w:t>
      </w:r>
    </w:p>
    <w:p w14:paraId="7967A713" w14:textId="77777777" w:rsidR="00034050" w:rsidRPr="001512A3" w:rsidRDefault="00034050" w:rsidP="00034050">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Introduction to public health</w:t>
      </w:r>
    </w:p>
    <w:p w14:paraId="18818C0D"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Better academic achievement</w:t>
      </w:r>
    </w:p>
    <w:p w14:paraId="3CE683D9"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lastRenderedPageBreak/>
        <w:t xml:space="preserve">Résumé building </w:t>
      </w:r>
    </w:p>
    <w:p w14:paraId="725CED5A"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Networking with other youth and professionals</w:t>
      </w:r>
    </w:p>
    <w:p w14:paraId="720A8782" w14:textId="77777777" w:rsidR="00034050" w:rsidRPr="001512A3" w:rsidRDefault="00034050"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“Real-world” experience</w:t>
      </w:r>
    </w:p>
    <w:p w14:paraId="18FD8322" w14:textId="77777777" w:rsidR="008E3F8D" w:rsidRPr="001512A3" w:rsidRDefault="008E3F8D" w:rsidP="008E3F8D">
      <w:pPr>
        <w:pStyle w:val="ListParagraph"/>
        <w:numPr>
          <w:ilvl w:val="0"/>
          <w:numId w:val="2"/>
        </w:numPr>
        <w:spacing w:after="0" w:line="240" w:lineRule="auto"/>
        <w:rPr>
          <w:rFonts w:ascii="PT Sans" w:hAnsi="PT Sans" w:cs="Arial"/>
          <w:sz w:val="24"/>
          <w:szCs w:val="24"/>
        </w:rPr>
      </w:pPr>
      <w:r w:rsidRPr="001512A3">
        <w:rPr>
          <w:rFonts w:ascii="PT Sans" w:hAnsi="PT Sans" w:cs="Arial"/>
          <w:sz w:val="24"/>
          <w:szCs w:val="24"/>
        </w:rPr>
        <w:t>New perspectives</w:t>
      </w:r>
    </w:p>
    <w:p w14:paraId="509C8166" w14:textId="77777777" w:rsidR="00034050" w:rsidRPr="001512A3" w:rsidRDefault="00034050" w:rsidP="00034050">
      <w:pPr>
        <w:pStyle w:val="ListParagraph"/>
        <w:numPr>
          <w:ilvl w:val="0"/>
          <w:numId w:val="2"/>
        </w:numPr>
        <w:spacing w:after="0" w:line="240" w:lineRule="auto"/>
        <w:rPr>
          <w:rFonts w:ascii="PT Sans" w:hAnsi="PT Sans" w:cs="Arial"/>
          <w:sz w:val="24"/>
          <w:szCs w:val="24"/>
        </w:rPr>
        <w:sectPr w:rsidR="00034050" w:rsidRPr="001512A3" w:rsidSect="001512A3">
          <w:type w:val="continuous"/>
          <w:pgSz w:w="12240" w:h="15840"/>
          <w:pgMar w:top="1440" w:right="1440" w:bottom="1440" w:left="1440" w:header="720" w:footer="720" w:gutter="0"/>
          <w:cols w:num="2" w:space="720"/>
          <w:titlePg/>
          <w:docGrid w:linePitch="360"/>
        </w:sectPr>
      </w:pPr>
      <w:r w:rsidRPr="001512A3">
        <w:rPr>
          <w:rFonts w:ascii="PT Sans" w:hAnsi="PT Sans" w:cs="Arial"/>
          <w:sz w:val="24"/>
          <w:szCs w:val="24"/>
        </w:rPr>
        <w:t>Sense of purpose</w:t>
      </w:r>
    </w:p>
    <w:p w14:paraId="1F1CFBED" w14:textId="77777777" w:rsidR="008E3F8D" w:rsidRPr="001512A3" w:rsidRDefault="008E3F8D" w:rsidP="008E3F8D">
      <w:pPr>
        <w:spacing w:line="240" w:lineRule="auto"/>
        <w:rPr>
          <w:rFonts w:ascii="PT Sans" w:hAnsi="PT Sans" w:cs="Arial"/>
          <w:szCs w:val="24"/>
        </w:rPr>
      </w:pPr>
    </w:p>
    <w:p w14:paraId="35F96CB8" w14:textId="77777777" w:rsidR="008E3F8D" w:rsidRPr="001512A3" w:rsidRDefault="008E3F8D" w:rsidP="008E3F8D">
      <w:pPr>
        <w:spacing w:line="240" w:lineRule="auto"/>
        <w:rPr>
          <w:rFonts w:ascii="PT Sans" w:hAnsi="PT Sans" w:cs="Arial"/>
          <w:szCs w:val="24"/>
        </w:rPr>
      </w:pPr>
    </w:p>
    <w:p w14:paraId="3CCC9C78" w14:textId="77777777" w:rsidR="001512A3" w:rsidRDefault="001512A3" w:rsidP="008E3F8D">
      <w:pPr>
        <w:spacing w:line="240" w:lineRule="auto"/>
        <w:jc w:val="center"/>
        <w:rPr>
          <w:rFonts w:ascii="PT Sans" w:hAnsi="PT Sans" w:cs="Arial"/>
          <w:b/>
          <w:szCs w:val="24"/>
        </w:rPr>
      </w:pPr>
    </w:p>
    <w:p w14:paraId="4BE661EE" w14:textId="77777777" w:rsidR="00697BFB" w:rsidRDefault="00697BFB" w:rsidP="008E3F8D">
      <w:pPr>
        <w:spacing w:line="240" w:lineRule="auto"/>
        <w:jc w:val="center"/>
        <w:rPr>
          <w:rFonts w:ascii="PT Sans" w:hAnsi="PT Sans" w:cs="Arial"/>
          <w:b/>
          <w:szCs w:val="24"/>
        </w:rPr>
      </w:pPr>
    </w:p>
    <w:p w14:paraId="5A220CE8" w14:textId="77777777" w:rsidR="00697BFB" w:rsidRDefault="00697BFB" w:rsidP="008E3F8D">
      <w:pPr>
        <w:spacing w:line="240" w:lineRule="auto"/>
        <w:jc w:val="center"/>
        <w:rPr>
          <w:rFonts w:ascii="PT Sans" w:hAnsi="PT Sans" w:cs="Arial"/>
          <w:b/>
          <w:szCs w:val="24"/>
        </w:rPr>
      </w:pPr>
    </w:p>
    <w:p w14:paraId="109B8854" w14:textId="77777777" w:rsidR="008E3F8D" w:rsidRPr="00697BFB" w:rsidRDefault="008E3F8D" w:rsidP="008E3F8D">
      <w:pPr>
        <w:spacing w:line="240" w:lineRule="auto"/>
        <w:jc w:val="center"/>
        <w:rPr>
          <w:rFonts w:ascii="PT Sans" w:hAnsi="PT Sans" w:cs="Arial"/>
          <w:b/>
          <w:sz w:val="32"/>
          <w:szCs w:val="32"/>
        </w:rPr>
      </w:pPr>
      <w:r w:rsidRPr="00697BFB">
        <w:rPr>
          <w:rFonts w:ascii="PT Sans" w:hAnsi="PT Sans" w:cs="Arial"/>
          <w:b/>
          <w:sz w:val="32"/>
          <w:szCs w:val="32"/>
        </w:rPr>
        <w:t>Testimonial from a Student</w:t>
      </w:r>
    </w:p>
    <w:p w14:paraId="39C9C519" w14:textId="77777777" w:rsidR="008E3F8D" w:rsidRPr="001512A3" w:rsidRDefault="008E3F8D" w:rsidP="008E3F8D">
      <w:pPr>
        <w:spacing w:line="240" w:lineRule="auto"/>
        <w:jc w:val="center"/>
        <w:rPr>
          <w:rFonts w:ascii="PT Sans" w:hAnsi="PT Sans" w:cs="Arial"/>
          <w:b/>
          <w:szCs w:val="24"/>
        </w:rPr>
      </w:pPr>
    </w:p>
    <w:p w14:paraId="0C9B2DF8" w14:textId="77777777" w:rsidR="00034050" w:rsidRPr="00697BFB" w:rsidRDefault="00034050" w:rsidP="00034050">
      <w:pPr>
        <w:pStyle w:val="NormalWeb"/>
        <w:spacing w:before="0" w:beforeAutospacing="0" w:after="0" w:afterAutospacing="0"/>
        <w:rPr>
          <w:rFonts w:ascii="PT Sans" w:hAnsi="PT Sans" w:cs="Arial"/>
          <w:i/>
          <w:color w:val="000000"/>
        </w:rPr>
      </w:pPr>
      <w:r w:rsidRPr="00697BFB">
        <w:rPr>
          <w:rFonts w:ascii="PT Sans" w:hAnsi="PT Sans" w:cs="Arial"/>
          <w:i/>
          <w:color w:val="000000"/>
        </w:rPr>
        <w:t xml:space="preserve">Two years ago, I approached my HOSA advisor about competing in the MRC partnership competition. At the time, I had no idea what the MRC was.  I just knew I was interested in public health and wanted to find out more information, so we could put a team together. My advisor was able to locate our local MRC unit leader who came and spoke to our chapter. We were able to partner together to organize volunteer events and recruit new members for our local MRC unit.  The mission, work, and dedication of the MRC </w:t>
      </w:r>
      <w:proofErr w:type="gramStart"/>
      <w:r w:rsidRPr="00697BFB">
        <w:rPr>
          <w:rFonts w:ascii="PT Sans" w:hAnsi="PT Sans" w:cs="Arial"/>
          <w:i/>
          <w:color w:val="000000"/>
        </w:rPr>
        <w:t>is</w:t>
      </w:r>
      <w:proofErr w:type="gramEnd"/>
      <w:r w:rsidRPr="00697BFB">
        <w:rPr>
          <w:rFonts w:ascii="PT Sans" w:hAnsi="PT Sans" w:cs="Arial"/>
          <w:i/>
          <w:color w:val="000000"/>
        </w:rPr>
        <w:t xml:space="preserve"> astonishing and an experience I will remember forever. I will be able to apply this experience to my future career as a health care provider. </w:t>
      </w:r>
    </w:p>
    <w:p w14:paraId="383F4D6C" w14:textId="77777777" w:rsidR="00034050" w:rsidRPr="001512A3" w:rsidRDefault="00034050" w:rsidP="00A675A3">
      <w:pPr>
        <w:pStyle w:val="NormalWeb"/>
        <w:spacing w:before="0" w:beforeAutospacing="0" w:after="0" w:afterAutospacing="0"/>
        <w:ind w:left="1440" w:firstLine="720"/>
        <w:rPr>
          <w:rFonts w:ascii="PT Sans" w:hAnsi="PT Sans" w:cs="Arial"/>
        </w:rPr>
      </w:pPr>
      <w:r w:rsidRPr="001512A3">
        <w:rPr>
          <w:rFonts w:ascii="PT Sans" w:hAnsi="PT Sans" w:cs="Arial"/>
          <w:color w:val="000000"/>
        </w:rPr>
        <w:t>—Kelly Meade, HOSA Member</w:t>
      </w:r>
      <w:r w:rsidR="00A675A3" w:rsidRPr="001512A3">
        <w:rPr>
          <w:rFonts w:ascii="PT Sans" w:hAnsi="PT Sans" w:cs="Arial"/>
          <w:color w:val="000000"/>
        </w:rPr>
        <w:t xml:space="preserve"> at Summit High School, TN</w:t>
      </w:r>
    </w:p>
    <w:p w14:paraId="6F8A0944" w14:textId="77777777" w:rsidR="008E3F8D" w:rsidRPr="001512A3" w:rsidRDefault="008E3F8D" w:rsidP="008E3F8D">
      <w:pPr>
        <w:spacing w:line="240" w:lineRule="auto"/>
        <w:ind w:left="360"/>
        <w:jc w:val="center"/>
        <w:rPr>
          <w:rFonts w:ascii="PT Sans" w:hAnsi="PT Sans" w:cs="Arial"/>
          <w:b/>
          <w:szCs w:val="24"/>
        </w:rPr>
      </w:pPr>
    </w:p>
    <w:p w14:paraId="124CEA73" w14:textId="77777777" w:rsidR="008E3F8D" w:rsidRPr="001512A3" w:rsidRDefault="001512A3" w:rsidP="008E3F8D">
      <w:pPr>
        <w:spacing w:line="240" w:lineRule="auto"/>
        <w:ind w:left="360"/>
        <w:jc w:val="center"/>
        <w:rPr>
          <w:rFonts w:ascii="PT Sans" w:hAnsi="PT Sans" w:cs="Arial"/>
          <w:b/>
          <w:szCs w:val="24"/>
        </w:rPr>
      </w:pPr>
      <w:r w:rsidRPr="001512A3">
        <w:rPr>
          <w:rFonts w:ascii="PT Sans" w:hAnsi="PT Sans" w:cs="Arial"/>
          <w:noProof/>
          <w:color w:val="000000"/>
        </w:rPr>
        <w:drawing>
          <wp:anchor distT="0" distB="0" distL="114300" distR="114300" simplePos="0" relativeHeight="251667456" behindDoc="0" locked="0" layoutInCell="1" allowOverlap="1" wp14:anchorId="57BAC86A" wp14:editId="03AF96B0">
            <wp:simplePos x="0" y="0"/>
            <wp:positionH relativeFrom="column">
              <wp:posOffset>1104406</wp:posOffset>
            </wp:positionH>
            <wp:positionV relativeFrom="paragraph">
              <wp:posOffset>135890</wp:posOffset>
            </wp:positionV>
            <wp:extent cx="3835730" cy="2877091"/>
            <wp:effectExtent l="38100" t="38100" r="88900" b="952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5730" cy="2877091"/>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CAF12E" w14:textId="77777777" w:rsidR="008E3F8D" w:rsidRPr="001512A3" w:rsidRDefault="008E3F8D" w:rsidP="008E3F8D">
      <w:pPr>
        <w:spacing w:line="240" w:lineRule="auto"/>
        <w:ind w:left="360"/>
        <w:jc w:val="center"/>
        <w:rPr>
          <w:rFonts w:ascii="PT Sans" w:hAnsi="PT Sans" w:cs="Arial"/>
          <w:b/>
          <w:szCs w:val="24"/>
        </w:rPr>
      </w:pPr>
    </w:p>
    <w:p w14:paraId="23933C6B" w14:textId="77777777" w:rsidR="008E3F8D" w:rsidRPr="001512A3" w:rsidRDefault="008E3F8D" w:rsidP="008E3F8D">
      <w:pPr>
        <w:spacing w:line="240" w:lineRule="auto"/>
        <w:ind w:left="360"/>
        <w:jc w:val="center"/>
        <w:rPr>
          <w:rFonts w:ascii="PT Sans" w:hAnsi="PT Sans" w:cs="Arial"/>
          <w:b/>
          <w:szCs w:val="24"/>
        </w:rPr>
      </w:pPr>
    </w:p>
    <w:p w14:paraId="62818C04" w14:textId="77777777" w:rsidR="008E3F8D" w:rsidRPr="001512A3" w:rsidRDefault="008E3F8D" w:rsidP="008E3F8D">
      <w:pPr>
        <w:rPr>
          <w:rFonts w:ascii="PT Sans" w:hAnsi="PT Sans" w:cs="Arial"/>
          <w:b/>
          <w:szCs w:val="24"/>
        </w:rPr>
      </w:pPr>
    </w:p>
    <w:p w14:paraId="1EE569AB" w14:textId="77777777" w:rsidR="00E412B0" w:rsidRPr="001512A3" w:rsidRDefault="00E412B0" w:rsidP="008E3F8D">
      <w:pPr>
        <w:rPr>
          <w:rFonts w:ascii="PT Sans" w:hAnsi="PT Sans" w:cs="Arial"/>
          <w:b/>
          <w:szCs w:val="24"/>
        </w:rPr>
      </w:pPr>
    </w:p>
    <w:p w14:paraId="62139465" w14:textId="77777777" w:rsidR="00E412B0" w:rsidRPr="001512A3" w:rsidRDefault="00E412B0" w:rsidP="008E3F8D">
      <w:pPr>
        <w:rPr>
          <w:rFonts w:ascii="PT Sans" w:hAnsi="PT Sans" w:cs="Arial"/>
          <w:b/>
          <w:szCs w:val="24"/>
        </w:rPr>
      </w:pPr>
    </w:p>
    <w:p w14:paraId="2430C747" w14:textId="77777777" w:rsidR="00E412B0" w:rsidRPr="001512A3" w:rsidRDefault="00E412B0" w:rsidP="008E3F8D">
      <w:pPr>
        <w:rPr>
          <w:rFonts w:ascii="PT Sans" w:hAnsi="PT Sans" w:cs="Arial"/>
          <w:b/>
          <w:szCs w:val="24"/>
        </w:rPr>
      </w:pPr>
    </w:p>
    <w:p w14:paraId="7E59A76F" w14:textId="77777777" w:rsidR="00E412B0" w:rsidRPr="001512A3" w:rsidRDefault="00E412B0" w:rsidP="008E3F8D">
      <w:pPr>
        <w:rPr>
          <w:rFonts w:ascii="PT Sans" w:hAnsi="PT Sans" w:cs="Arial"/>
          <w:b/>
          <w:szCs w:val="24"/>
        </w:rPr>
      </w:pPr>
    </w:p>
    <w:p w14:paraId="507959D0" w14:textId="77777777" w:rsidR="00E412B0" w:rsidRPr="001512A3" w:rsidRDefault="00E412B0" w:rsidP="008E3F8D">
      <w:pPr>
        <w:rPr>
          <w:rFonts w:ascii="PT Sans" w:hAnsi="PT Sans" w:cs="Arial"/>
          <w:b/>
          <w:szCs w:val="24"/>
        </w:rPr>
      </w:pPr>
    </w:p>
    <w:p w14:paraId="5A777094" w14:textId="77777777" w:rsidR="00E412B0" w:rsidRPr="001512A3" w:rsidRDefault="00E412B0" w:rsidP="008E3F8D">
      <w:pPr>
        <w:rPr>
          <w:rFonts w:ascii="PT Sans" w:hAnsi="PT Sans" w:cs="Arial"/>
          <w:b/>
          <w:szCs w:val="24"/>
        </w:rPr>
      </w:pPr>
    </w:p>
    <w:p w14:paraId="19683944" w14:textId="77777777" w:rsidR="008E3F8D" w:rsidRPr="001512A3" w:rsidRDefault="00BC3F23" w:rsidP="008E3F8D">
      <w:pPr>
        <w:spacing w:line="240" w:lineRule="auto"/>
        <w:ind w:left="360"/>
        <w:jc w:val="center"/>
        <w:rPr>
          <w:rFonts w:ascii="PT Sans" w:hAnsi="PT Sans" w:cs="Arial"/>
          <w:b/>
          <w:sz w:val="32"/>
          <w:szCs w:val="32"/>
        </w:rPr>
      </w:pPr>
      <w:r w:rsidRPr="001512A3">
        <w:rPr>
          <w:rFonts w:ascii="PT Sans" w:hAnsi="PT Sans" w:cs="Arial"/>
          <w:b/>
          <w:sz w:val="32"/>
          <w:szCs w:val="32"/>
        </w:rPr>
        <w:t xml:space="preserve">How to </w:t>
      </w:r>
      <w:r w:rsidR="008E3F8D" w:rsidRPr="001512A3">
        <w:rPr>
          <w:rFonts w:ascii="PT Sans" w:hAnsi="PT Sans" w:cs="Arial"/>
          <w:b/>
          <w:sz w:val="32"/>
          <w:szCs w:val="32"/>
        </w:rPr>
        <w:t>Engage with the Local MRC</w:t>
      </w:r>
    </w:p>
    <w:p w14:paraId="4E69A65E" w14:textId="77777777" w:rsidR="008E3F8D" w:rsidRPr="001512A3" w:rsidRDefault="008E3F8D" w:rsidP="008E3F8D">
      <w:pPr>
        <w:spacing w:line="240" w:lineRule="auto"/>
        <w:ind w:left="360"/>
        <w:jc w:val="center"/>
        <w:rPr>
          <w:rFonts w:ascii="PT Sans" w:hAnsi="PT Sans" w:cs="Arial"/>
          <w:b/>
          <w:szCs w:val="24"/>
        </w:rPr>
      </w:pPr>
    </w:p>
    <w:p w14:paraId="4620349F"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There </w:t>
      </w:r>
      <w:r w:rsidR="00BC3F23" w:rsidRPr="001512A3">
        <w:rPr>
          <w:rFonts w:ascii="PT Sans" w:hAnsi="PT Sans" w:cs="Arial"/>
          <w:szCs w:val="24"/>
        </w:rPr>
        <w:t xml:space="preserve">are three different ways that </w:t>
      </w:r>
      <w:r w:rsidR="00886323" w:rsidRPr="001512A3">
        <w:rPr>
          <w:rFonts w:ascii="PT Sans" w:hAnsi="PT Sans" w:cs="Arial"/>
          <w:szCs w:val="24"/>
        </w:rPr>
        <w:t>you</w:t>
      </w:r>
      <w:r w:rsidR="00BC3F23" w:rsidRPr="001512A3">
        <w:rPr>
          <w:rFonts w:ascii="PT Sans" w:hAnsi="PT Sans" w:cs="Arial"/>
          <w:szCs w:val="24"/>
        </w:rPr>
        <w:t xml:space="preserve"> </w:t>
      </w:r>
      <w:r w:rsidRPr="001512A3">
        <w:rPr>
          <w:rFonts w:ascii="PT Sans" w:hAnsi="PT Sans" w:cs="Arial"/>
          <w:szCs w:val="24"/>
        </w:rPr>
        <w:t>can engage with a local MRC unit, including joining the MRC, partnering with the MRC, and creating</w:t>
      </w:r>
      <w:r w:rsidR="00E412B0" w:rsidRPr="001512A3">
        <w:rPr>
          <w:rFonts w:ascii="PT Sans" w:hAnsi="PT Sans" w:cs="Arial"/>
          <w:szCs w:val="24"/>
        </w:rPr>
        <w:t xml:space="preserve"> a Junior MRC unit.  Below is a general</w:t>
      </w:r>
      <w:r w:rsidRPr="001512A3">
        <w:rPr>
          <w:rFonts w:ascii="PT Sans" w:hAnsi="PT Sans" w:cs="Arial"/>
          <w:szCs w:val="24"/>
        </w:rPr>
        <w:t xml:space="preserve"> overview of how to implement each option, though </w:t>
      </w:r>
      <w:r w:rsidR="00E412B0" w:rsidRPr="001512A3">
        <w:rPr>
          <w:rFonts w:ascii="PT Sans" w:hAnsi="PT Sans" w:cs="Arial"/>
          <w:szCs w:val="24"/>
        </w:rPr>
        <w:t xml:space="preserve">keep in mind that </w:t>
      </w:r>
      <w:r w:rsidRPr="001512A3">
        <w:rPr>
          <w:rFonts w:ascii="PT Sans" w:hAnsi="PT Sans" w:cs="Arial"/>
          <w:szCs w:val="24"/>
        </w:rPr>
        <w:t>the experience of each organization will be different.</w:t>
      </w:r>
    </w:p>
    <w:p w14:paraId="5C8F94BF" w14:textId="77777777" w:rsidR="00E412B0" w:rsidRPr="001512A3" w:rsidRDefault="00E412B0" w:rsidP="008E3F8D">
      <w:pPr>
        <w:spacing w:line="240" w:lineRule="auto"/>
        <w:rPr>
          <w:rFonts w:ascii="PT Sans" w:hAnsi="PT Sans" w:cs="Arial"/>
          <w:b/>
          <w:szCs w:val="24"/>
        </w:rPr>
      </w:pPr>
    </w:p>
    <w:p w14:paraId="0B4A4D30" w14:textId="77777777" w:rsidR="00E412B0" w:rsidRDefault="00E412B0" w:rsidP="00E412B0">
      <w:pPr>
        <w:pStyle w:val="NoSpacing"/>
        <w:rPr>
          <w:rFonts w:ascii="PT Sans" w:hAnsi="PT Sans" w:cs="Arial"/>
        </w:rPr>
      </w:pPr>
      <w:r w:rsidRPr="001512A3">
        <w:rPr>
          <w:rFonts w:ascii="PT Sans" w:hAnsi="PT Sans" w:cs="Arial"/>
        </w:rPr>
        <w:t xml:space="preserve">The most important steps to be successful are to make sure that you read through this guide, provide a copy of the Advisor Youth Engagement Guide to your student advisor, and be persistent. </w:t>
      </w:r>
      <w:r w:rsidR="004859CA" w:rsidRPr="001512A3">
        <w:rPr>
          <w:rFonts w:ascii="PT Sans" w:hAnsi="PT Sans" w:cs="Arial"/>
        </w:rPr>
        <w:t>Tips and examples of how to contact MRC unit leaders are located in Appendices A, B and C.</w:t>
      </w:r>
    </w:p>
    <w:p w14:paraId="02348940" w14:textId="77777777" w:rsidR="00C70D59" w:rsidRDefault="00C70D59" w:rsidP="00E412B0">
      <w:pPr>
        <w:pStyle w:val="NoSpacing"/>
        <w:rPr>
          <w:rFonts w:ascii="PT Sans" w:hAnsi="PT Sans" w:cs="Arial"/>
        </w:rPr>
      </w:pPr>
    </w:p>
    <w:p w14:paraId="34820F47" w14:textId="77777777" w:rsidR="00C70D59" w:rsidRDefault="00C70D59" w:rsidP="00E412B0">
      <w:pPr>
        <w:pStyle w:val="NoSpacing"/>
        <w:rPr>
          <w:rFonts w:ascii="PT Sans" w:hAnsi="PT Sans" w:cs="Arial"/>
        </w:rPr>
      </w:pPr>
    </w:p>
    <w:p w14:paraId="7C90E504" w14:textId="77777777" w:rsidR="00C70D59" w:rsidRDefault="00C70D59" w:rsidP="00E412B0">
      <w:pPr>
        <w:pStyle w:val="NoSpacing"/>
        <w:rPr>
          <w:rFonts w:ascii="PT Sans" w:hAnsi="PT Sans" w:cs="Arial"/>
        </w:rPr>
      </w:pPr>
    </w:p>
    <w:p w14:paraId="5DAED392" w14:textId="77777777" w:rsidR="00C70D59" w:rsidRDefault="00C70D59" w:rsidP="00E412B0">
      <w:pPr>
        <w:pStyle w:val="NoSpacing"/>
        <w:rPr>
          <w:rFonts w:ascii="PT Sans" w:hAnsi="PT Sans" w:cs="Arial"/>
        </w:rPr>
      </w:pPr>
    </w:p>
    <w:p w14:paraId="16F77151" w14:textId="77777777" w:rsidR="00C70D59" w:rsidRPr="001512A3" w:rsidRDefault="00C70D59" w:rsidP="00E412B0">
      <w:pPr>
        <w:pStyle w:val="NoSpacing"/>
        <w:rPr>
          <w:rFonts w:ascii="PT Sans" w:hAnsi="PT Sans" w:cs="Arial"/>
        </w:rPr>
      </w:pPr>
    </w:p>
    <w:p w14:paraId="3C7FF032" w14:textId="77777777" w:rsidR="00E412B0" w:rsidRPr="001512A3" w:rsidRDefault="002F586D" w:rsidP="008E3F8D">
      <w:pPr>
        <w:spacing w:line="240" w:lineRule="auto"/>
        <w:rPr>
          <w:rFonts w:ascii="PT Sans" w:hAnsi="PT Sans" w:cs="Arial"/>
        </w:rPr>
      </w:pPr>
      <w:r w:rsidRPr="001512A3">
        <w:rPr>
          <w:rFonts w:ascii="PT Sans" w:hAnsi="PT Sans" w:cs="Arial"/>
          <w:noProof/>
          <w:szCs w:val="24"/>
        </w:rPr>
        <w:drawing>
          <wp:anchor distT="0" distB="0" distL="114300" distR="114300" simplePos="0" relativeHeight="251665408" behindDoc="0" locked="0" layoutInCell="1" allowOverlap="1" wp14:anchorId="36F28551" wp14:editId="10F143A1">
            <wp:simplePos x="0" y="0"/>
            <wp:positionH relativeFrom="column">
              <wp:posOffset>11430</wp:posOffset>
            </wp:positionH>
            <wp:positionV relativeFrom="paragraph">
              <wp:posOffset>330200</wp:posOffset>
            </wp:positionV>
            <wp:extent cx="6293485" cy="6530975"/>
            <wp:effectExtent l="0" t="25400" r="31115" b="476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132E8C21" w14:textId="77777777" w:rsidR="008E3F8D" w:rsidRPr="001512A3" w:rsidRDefault="008E3F8D" w:rsidP="008E3F8D">
      <w:pPr>
        <w:spacing w:line="240" w:lineRule="auto"/>
        <w:jc w:val="center"/>
        <w:rPr>
          <w:rFonts w:ascii="PT Sans" w:hAnsi="PT Sans" w:cs="Arial"/>
          <w:b/>
          <w:sz w:val="32"/>
          <w:szCs w:val="32"/>
        </w:rPr>
      </w:pPr>
    </w:p>
    <w:p w14:paraId="7BC278EB" w14:textId="77777777" w:rsidR="001512A3" w:rsidRDefault="001512A3" w:rsidP="008E3F8D">
      <w:pPr>
        <w:spacing w:line="240" w:lineRule="auto"/>
        <w:jc w:val="center"/>
        <w:rPr>
          <w:rFonts w:ascii="PT Sans" w:hAnsi="PT Sans" w:cs="Arial"/>
          <w:b/>
          <w:sz w:val="32"/>
          <w:szCs w:val="32"/>
        </w:rPr>
      </w:pPr>
    </w:p>
    <w:p w14:paraId="6EA5D2A5" w14:textId="77777777" w:rsidR="001512A3" w:rsidRDefault="001512A3" w:rsidP="008E3F8D">
      <w:pPr>
        <w:spacing w:line="240" w:lineRule="auto"/>
        <w:jc w:val="center"/>
        <w:rPr>
          <w:rFonts w:ascii="PT Sans" w:hAnsi="PT Sans" w:cs="Arial"/>
          <w:b/>
          <w:sz w:val="32"/>
          <w:szCs w:val="32"/>
        </w:rPr>
      </w:pPr>
    </w:p>
    <w:p w14:paraId="6A8EE6C5" w14:textId="77777777" w:rsidR="001512A3" w:rsidRDefault="001512A3" w:rsidP="008E3F8D">
      <w:pPr>
        <w:spacing w:line="240" w:lineRule="auto"/>
        <w:jc w:val="center"/>
        <w:rPr>
          <w:rFonts w:ascii="PT Sans" w:hAnsi="PT Sans" w:cs="Arial"/>
          <w:b/>
          <w:sz w:val="32"/>
          <w:szCs w:val="32"/>
        </w:rPr>
      </w:pPr>
    </w:p>
    <w:p w14:paraId="2E1FD2BB" w14:textId="2DC2EBC5"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What Can Youth and the MRC Do Together</w:t>
      </w:r>
      <w:r w:rsidR="00C70D59">
        <w:rPr>
          <w:rFonts w:ascii="PT Sans" w:hAnsi="PT Sans" w:cs="Arial"/>
          <w:b/>
          <w:sz w:val="32"/>
          <w:szCs w:val="32"/>
        </w:rPr>
        <w:t>?</w:t>
      </w:r>
    </w:p>
    <w:p w14:paraId="15E41B77" w14:textId="77777777" w:rsidR="008E3F8D" w:rsidRPr="001512A3" w:rsidRDefault="008E3F8D" w:rsidP="008E3F8D">
      <w:pPr>
        <w:spacing w:line="240" w:lineRule="auto"/>
        <w:rPr>
          <w:rFonts w:ascii="PT Sans" w:hAnsi="PT Sans" w:cs="Arial"/>
          <w:b/>
          <w:szCs w:val="24"/>
        </w:rPr>
      </w:pPr>
    </w:p>
    <w:p w14:paraId="6AFE5B4D" w14:textId="77777777" w:rsidR="008E3F8D" w:rsidRPr="001512A3" w:rsidRDefault="008E3F8D" w:rsidP="008E3F8D">
      <w:pPr>
        <w:spacing w:line="240" w:lineRule="auto"/>
        <w:rPr>
          <w:rFonts w:ascii="PT Sans" w:hAnsi="PT Sans" w:cs="Arial"/>
          <w:szCs w:val="24"/>
        </w:rPr>
      </w:pPr>
      <w:r w:rsidRPr="001512A3">
        <w:rPr>
          <w:rFonts w:ascii="PT Sans" w:hAnsi="PT Sans" w:cs="Arial"/>
          <w:szCs w:val="24"/>
        </w:rPr>
        <w:t xml:space="preserve">There are a variety of activities that youth can be involved with in the MRC.  Below are a few examples of such activities. For </w:t>
      </w:r>
      <w:r w:rsidR="00375F97" w:rsidRPr="001512A3">
        <w:rPr>
          <w:rFonts w:ascii="PT Sans" w:hAnsi="PT Sans" w:cs="Arial"/>
          <w:szCs w:val="24"/>
        </w:rPr>
        <w:t>more ideas</w:t>
      </w:r>
      <w:r w:rsidRPr="001512A3">
        <w:rPr>
          <w:rFonts w:ascii="PT Sans" w:hAnsi="PT Sans" w:cs="Arial"/>
          <w:szCs w:val="24"/>
        </w:rPr>
        <w:t>, see the Youth Engagement Toolkit, Section 3: Activity Bank.</w:t>
      </w:r>
    </w:p>
    <w:p w14:paraId="3B018638" w14:textId="77777777" w:rsidR="008E3F8D" w:rsidRPr="001512A3" w:rsidRDefault="00B56ECA" w:rsidP="008E3F8D">
      <w:pPr>
        <w:spacing w:line="240" w:lineRule="auto"/>
        <w:jc w:val="center"/>
        <w:rPr>
          <w:rFonts w:ascii="PT Sans" w:hAnsi="PT Sans" w:cs="Arial"/>
          <w:b/>
          <w:szCs w:val="24"/>
        </w:rPr>
      </w:pPr>
      <w:r w:rsidRPr="001512A3">
        <w:rPr>
          <w:rFonts w:ascii="PT Sans" w:hAnsi="PT Sans" w:cs="Arial"/>
          <w:b/>
          <w:noProof/>
          <w:sz w:val="32"/>
          <w:szCs w:val="32"/>
        </w:rPr>
        <w:drawing>
          <wp:anchor distT="0" distB="0" distL="114300" distR="114300" simplePos="0" relativeHeight="251660288" behindDoc="1" locked="0" layoutInCell="1" allowOverlap="1" wp14:anchorId="12BC2ABE" wp14:editId="57C077CA">
            <wp:simplePos x="0" y="0"/>
            <wp:positionH relativeFrom="margin">
              <wp:posOffset>2837815</wp:posOffset>
            </wp:positionH>
            <wp:positionV relativeFrom="paragraph">
              <wp:posOffset>151130</wp:posOffset>
            </wp:positionV>
            <wp:extent cx="3343910" cy="2763520"/>
            <wp:effectExtent l="0" t="0" r="8890" b="0"/>
            <wp:wrapTight wrapText="bothSides">
              <wp:wrapPolygon edited="0">
                <wp:start x="0" y="0"/>
                <wp:lineTo x="0" y="21441"/>
                <wp:lineTo x="21534" y="21441"/>
                <wp:lineTo x="21534" y="0"/>
                <wp:lineTo x="0" y="0"/>
              </wp:wrapPolygon>
            </wp:wrapTight>
            <wp:docPr id="4" name="Picture 4" descr="C:\Users\Jessica\AppData\Local\Temp\IMG_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AppData\Local\Temp\IMG_21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9234"/>
                    <a:stretch/>
                  </pic:blipFill>
                  <pic:spPr bwMode="auto">
                    <a:xfrm>
                      <a:off x="0" y="0"/>
                      <a:ext cx="3343910" cy="276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6E5E4" w14:textId="0EF0E10C" w:rsidR="008E3F8D" w:rsidRPr="001512A3" w:rsidRDefault="008E3F8D" w:rsidP="008E3F8D">
      <w:pPr>
        <w:spacing w:line="240" w:lineRule="auto"/>
        <w:jc w:val="center"/>
        <w:rPr>
          <w:rFonts w:ascii="PT Sans" w:hAnsi="PT Sans" w:cs="Arial"/>
          <w:b/>
          <w:szCs w:val="24"/>
        </w:rPr>
      </w:pPr>
      <w:r w:rsidRPr="001512A3">
        <w:rPr>
          <w:rFonts w:ascii="PT Sans" w:hAnsi="PT Sans" w:cs="Arial"/>
          <w:b/>
          <w:szCs w:val="24"/>
        </w:rPr>
        <w:t>Participate in MRC Disaster Drill</w:t>
      </w:r>
    </w:p>
    <w:p w14:paraId="710DDF66" w14:textId="01E2EE35" w:rsidR="00FB1423" w:rsidRDefault="00FB1423" w:rsidP="008E3F8D">
      <w:pPr>
        <w:spacing w:line="240" w:lineRule="auto"/>
        <w:rPr>
          <w:rFonts w:asciiTheme="minorHAnsi" w:hAnsiTheme="minorHAnsi" w:cs="Arial"/>
          <w:szCs w:val="24"/>
        </w:rPr>
      </w:pPr>
      <w:r w:rsidRPr="00EB29E8">
        <w:rPr>
          <w:rFonts w:ascii="PT Sans" w:hAnsi="PT Sans" w:cs="Arial"/>
          <w:szCs w:val="24"/>
        </w:rPr>
        <w:t xml:space="preserve">Members </w:t>
      </w:r>
      <w:r w:rsidRPr="003C44EB">
        <w:rPr>
          <w:rFonts w:asciiTheme="minorHAnsi" w:hAnsiTheme="minorHAnsi" w:cs="Arial"/>
          <w:szCs w:val="24"/>
        </w:rPr>
        <w:t xml:space="preserve">can act as injured patients in </w:t>
      </w:r>
      <w:r>
        <w:rPr>
          <w:rFonts w:asciiTheme="minorHAnsi" w:hAnsiTheme="minorHAnsi" w:cs="Arial"/>
          <w:szCs w:val="24"/>
        </w:rPr>
        <w:t>full</w:t>
      </w:r>
      <w:r w:rsidRPr="003C44EB">
        <w:rPr>
          <w:rFonts w:asciiTheme="minorHAnsi" w:hAnsiTheme="minorHAnsi" w:cs="Arial"/>
          <w:szCs w:val="24"/>
        </w:rPr>
        <w:t xml:space="preserve"> scale </w:t>
      </w:r>
      <w:r>
        <w:rPr>
          <w:rFonts w:asciiTheme="minorHAnsi" w:hAnsiTheme="minorHAnsi" w:cs="Arial"/>
          <w:szCs w:val="24"/>
        </w:rPr>
        <w:t>exercises and drills</w:t>
      </w:r>
      <w:r w:rsidRPr="003C44EB">
        <w:rPr>
          <w:rFonts w:asciiTheme="minorHAnsi" w:hAnsiTheme="minorHAnsi" w:cs="Arial"/>
          <w:szCs w:val="24"/>
        </w:rPr>
        <w:t xml:space="preserve">. </w:t>
      </w:r>
      <w:r>
        <w:rPr>
          <w:rFonts w:asciiTheme="minorHAnsi" w:hAnsiTheme="minorHAnsi" w:cs="Arial"/>
          <w:szCs w:val="24"/>
        </w:rPr>
        <w:t>Not only will they</w:t>
      </w:r>
      <w:r w:rsidRPr="003C44EB">
        <w:rPr>
          <w:rFonts w:asciiTheme="minorHAnsi" w:hAnsiTheme="minorHAnsi" w:cs="Arial"/>
          <w:szCs w:val="24"/>
        </w:rPr>
        <w:t xml:space="preserve"> get the opportunity to learn about preparedness and emergencies</w:t>
      </w:r>
      <w:r>
        <w:rPr>
          <w:rFonts w:asciiTheme="minorHAnsi" w:hAnsiTheme="minorHAnsi" w:cs="Arial"/>
          <w:szCs w:val="24"/>
        </w:rPr>
        <w:t>, but they will also gain an understanding of the issues that disaster survivors and victims face</w:t>
      </w:r>
      <w:r w:rsidRPr="003C44EB">
        <w:rPr>
          <w:rFonts w:asciiTheme="minorHAnsi" w:hAnsiTheme="minorHAnsi" w:cs="Arial"/>
          <w:szCs w:val="24"/>
        </w:rPr>
        <w:t xml:space="preserve">. Participating in a local MRC Disaster Drill will improve </w:t>
      </w:r>
      <w:r>
        <w:rPr>
          <w:rFonts w:asciiTheme="minorHAnsi" w:hAnsiTheme="minorHAnsi" w:cs="Arial"/>
          <w:szCs w:val="24"/>
        </w:rPr>
        <w:t xml:space="preserve">their </w:t>
      </w:r>
      <w:r w:rsidRPr="003C44EB">
        <w:rPr>
          <w:rFonts w:asciiTheme="minorHAnsi" w:hAnsiTheme="minorHAnsi" w:cs="Arial"/>
          <w:szCs w:val="24"/>
        </w:rPr>
        <w:t xml:space="preserve">ability to perform under pressure and promote safety </w:t>
      </w:r>
      <w:r>
        <w:rPr>
          <w:rFonts w:asciiTheme="minorHAnsi" w:hAnsiTheme="minorHAnsi" w:cs="Arial"/>
          <w:szCs w:val="24"/>
        </w:rPr>
        <w:t>in</w:t>
      </w:r>
      <w:r w:rsidRPr="003C44EB">
        <w:rPr>
          <w:rFonts w:asciiTheme="minorHAnsi" w:hAnsiTheme="minorHAnsi" w:cs="Arial"/>
          <w:szCs w:val="24"/>
        </w:rPr>
        <w:t xml:space="preserve"> communities across the country</w:t>
      </w:r>
      <w:r>
        <w:rPr>
          <w:rFonts w:asciiTheme="minorHAnsi" w:hAnsiTheme="minorHAnsi" w:cs="Arial"/>
          <w:szCs w:val="24"/>
        </w:rPr>
        <w:t>.</w:t>
      </w:r>
    </w:p>
    <w:p w14:paraId="3318F1F6" w14:textId="77777777" w:rsidR="008E3F8D" w:rsidRPr="001512A3" w:rsidRDefault="008E3F8D" w:rsidP="008E3F8D">
      <w:pPr>
        <w:spacing w:line="240" w:lineRule="auto"/>
        <w:rPr>
          <w:rFonts w:ascii="PT Sans" w:hAnsi="PT Sans" w:cs="Arial"/>
          <w:b/>
          <w:szCs w:val="24"/>
        </w:rPr>
      </w:pPr>
    </w:p>
    <w:p w14:paraId="5F073F7C" w14:textId="77777777" w:rsidR="008E3F8D" w:rsidRPr="001512A3" w:rsidRDefault="008E3F8D" w:rsidP="008E3F8D">
      <w:pPr>
        <w:spacing w:line="240" w:lineRule="auto"/>
        <w:jc w:val="center"/>
        <w:rPr>
          <w:rFonts w:ascii="PT Sans" w:hAnsi="PT Sans" w:cs="Arial"/>
          <w:b/>
          <w:szCs w:val="24"/>
        </w:rPr>
      </w:pPr>
      <w:r w:rsidRPr="001512A3">
        <w:rPr>
          <w:rFonts w:ascii="PT Sans" w:hAnsi="PT Sans" w:cs="Arial"/>
          <w:b/>
          <w:szCs w:val="24"/>
        </w:rPr>
        <w:t>Volunteer at a Local MRC Flu Shot Clinic</w:t>
      </w:r>
    </w:p>
    <w:p w14:paraId="18EAC70D" w14:textId="77777777" w:rsidR="00FB1423" w:rsidRPr="003C44EB" w:rsidRDefault="00FB1423" w:rsidP="00FB1423">
      <w:pPr>
        <w:spacing w:line="240" w:lineRule="auto"/>
        <w:rPr>
          <w:rFonts w:asciiTheme="minorHAnsi" w:hAnsiTheme="minorHAnsi" w:cs="Arial"/>
          <w:szCs w:val="24"/>
        </w:rPr>
      </w:pPr>
      <w:r w:rsidRPr="003C44EB">
        <w:rPr>
          <w:rFonts w:asciiTheme="minorHAnsi" w:hAnsiTheme="minorHAnsi" w:cs="Arial"/>
          <w:szCs w:val="24"/>
        </w:rPr>
        <w:t xml:space="preserve">Students </w:t>
      </w:r>
      <w:r>
        <w:rPr>
          <w:rFonts w:asciiTheme="minorHAnsi" w:hAnsiTheme="minorHAnsi" w:cs="Arial"/>
          <w:szCs w:val="24"/>
        </w:rPr>
        <w:t>could</w:t>
      </w:r>
      <w:r w:rsidRPr="003C44EB">
        <w:rPr>
          <w:rFonts w:asciiTheme="minorHAnsi" w:hAnsiTheme="minorHAnsi" w:cs="Arial"/>
          <w:szCs w:val="24"/>
        </w:rPr>
        <w:t xml:space="preserve"> participate at </w:t>
      </w:r>
      <w:r>
        <w:rPr>
          <w:rFonts w:asciiTheme="minorHAnsi" w:hAnsiTheme="minorHAnsi" w:cs="Arial"/>
          <w:szCs w:val="24"/>
        </w:rPr>
        <w:t>a</w:t>
      </w:r>
      <w:r w:rsidRPr="003C44EB">
        <w:rPr>
          <w:rFonts w:asciiTheme="minorHAnsi" w:hAnsiTheme="minorHAnsi" w:cs="Arial"/>
          <w:szCs w:val="24"/>
        </w:rPr>
        <w:t xml:space="preserve"> local MRC flu shot clinic by educating patients about hand washing and disease prevention as they wait for their vaccinations and shots. This can </w:t>
      </w:r>
      <w:r>
        <w:rPr>
          <w:rFonts w:asciiTheme="minorHAnsi" w:hAnsiTheme="minorHAnsi" w:cs="Arial"/>
          <w:szCs w:val="24"/>
        </w:rPr>
        <w:t>improve the health literacy of the</w:t>
      </w:r>
      <w:r w:rsidRPr="003C44EB">
        <w:rPr>
          <w:rFonts w:asciiTheme="minorHAnsi" w:hAnsiTheme="minorHAnsi" w:cs="Arial"/>
          <w:szCs w:val="24"/>
        </w:rPr>
        <w:t xml:space="preserve"> patients. </w:t>
      </w:r>
    </w:p>
    <w:p w14:paraId="191B2C61" w14:textId="77777777" w:rsidR="008E3F8D" w:rsidRPr="001512A3" w:rsidRDefault="008E3F8D" w:rsidP="008E3F8D">
      <w:pPr>
        <w:tabs>
          <w:tab w:val="left" w:pos="3558"/>
        </w:tabs>
        <w:spacing w:line="240" w:lineRule="auto"/>
        <w:rPr>
          <w:rFonts w:ascii="PT Sans" w:hAnsi="PT Sans" w:cs="Arial"/>
          <w:b/>
          <w:szCs w:val="24"/>
        </w:rPr>
      </w:pPr>
    </w:p>
    <w:p w14:paraId="42823BDC" w14:textId="77777777" w:rsidR="008E3F8D" w:rsidRPr="001512A3" w:rsidRDefault="008E3F8D" w:rsidP="008E3F8D">
      <w:pPr>
        <w:tabs>
          <w:tab w:val="left" w:pos="3558"/>
        </w:tabs>
        <w:spacing w:line="240" w:lineRule="auto"/>
        <w:jc w:val="center"/>
        <w:rPr>
          <w:rFonts w:ascii="PT Sans" w:hAnsi="PT Sans" w:cs="Arial"/>
          <w:b/>
          <w:szCs w:val="24"/>
        </w:rPr>
      </w:pPr>
      <w:r w:rsidRPr="001512A3">
        <w:rPr>
          <w:rFonts w:ascii="PT Sans" w:hAnsi="PT Sans" w:cs="Arial"/>
          <w:b/>
          <w:szCs w:val="24"/>
        </w:rPr>
        <w:t>Lock Down Video</w:t>
      </w:r>
    </w:p>
    <w:p w14:paraId="193F50B9" w14:textId="77777777" w:rsidR="008E3F8D" w:rsidRPr="001512A3" w:rsidRDefault="008E3F8D" w:rsidP="008E3F8D">
      <w:pPr>
        <w:spacing w:line="240" w:lineRule="auto"/>
        <w:rPr>
          <w:rFonts w:ascii="PT Sans" w:hAnsi="PT Sans" w:cs="Arial"/>
          <w:b/>
          <w:szCs w:val="24"/>
        </w:rPr>
      </w:pPr>
      <w:r w:rsidRPr="001512A3">
        <w:rPr>
          <w:rFonts w:ascii="PT Sans" w:hAnsi="PT Sans" w:cs="Arial"/>
          <w:szCs w:val="24"/>
        </w:rPr>
        <w:t>Write, record and edit an informative video that outlines what a school should do in case of a lockdown. This will improve public health preparedness and educate members on how to act under pressure.</w:t>
      </w:r>
    </w:p>
    <w:p w14:paraId="2D088EF7" w14:textId="77777777" w:rsidR="008E3F8D" w:rsidRPr="001512A3" w:rsidRDefault="008E3F8D" w:rsidP="008E3F8D">
      <w:pPr>
        <w:spacing w:line="240" w:lineRule="auto"/>
        <w:rPr>
          <w:rFonts w:ascii="PT Sans" w:hAnsi="PT Sans" w:cs="Arial"/>
          <w:szCs w:val="24"/>
        </w:rPr>
      </w:pPr>
    </w:p>
    <w:p w14:paraId="3C6177B1" w14:textId="77777777" w:rsidR="008E3F8D" w:rsidRPr="001512A3" w:rsidRDefault="008E3F8D" w:rsidP="008E3F8D">
      <w:pPr>
        <w:spacing w:line="240" w:lineRule="auto"/>
        <w:jc w:val="center"/>
        <w:rPr>
          <w:rFonts w:ascii="PT Sans" w:hAnsi="PT Sans" w:cs="Arial"/>
          <w:b/>
          <w:szCs w:val="24"/>
        </w:rPr>
      </w:pPr>
      <w:r w:rsidRPr="001512A3">
        <w:rPr>
          <w:rFonts w:ascii="PT Sans" w:hAnsi="PT Sans" w:cs="Arial"/>
          <w:b/>
          <w:szCs w:val="24"/>
        </w:rPr>
        <w:t>Elementary School Visit</w:t>
      </w:r>
    </w:p>
    <w:p w14:paraId="17B73D66" w14:textId="77777777" w:rsidR="00FB1423" w:rsidRPr="003C44EB" w:rsidRDefault="00FB1423" w:rsidP="00FB1423">
      <w:pPr>
        <w:spacing w:line="240" w:lineRule="auto"/>
        <w:rPr>
          <w:rFonts w:asciiTheme="minorHAnsi" w:hAnsiTheme="minorHAnsi" w:cs="Arial"/>
          <w:szCs w:val="24"/>
        </w:rPr>
      </w:pPr>
      <w:r w:rsidRPr="003C44EB">
        <w:rPr>
          <w:rFonts w:asciiTheme="minorHAnsi" w:hAnsiTheme="minorHAnsi" w:cs="Arial"/>
          <w:szCs w:val="24"/>
        </w:rPr>
        <w:t xml:space="preserve">Visit the local elementary school to teach </w:t>
      </w:r>
      <w:r>
        <w:rPr>
          <w:rFonts w:asciiTheme="minorHAnsi" w:hAnsiTheme="minorHAnsi" w:cs="Arial"/>
          <w:szCs w:val="24"/>
        </w:rPr>
        <w:t xml:space="preserve">younger </w:t>
      </w:r>
      <w:r w:rsidRPr="003C44EB">
        <w:rPr>
          <w:rFonts w:asciiTheme="minorHAnsi" w:hAnsiTheme="minorHAnsi" w:cs="Arial"/>
          <w:szCs w:val="24"/>
        </w:rPr>
        <w:t xml:space="preserve">children about </w:t>
      </w:r>
      <w:r>
        <w:rPr>
          <w:rFonts w:asciiTheme="minorHAnsi" w:hAnsiTheme="minorHAnsi" w:cs="Arial"/>
          <w:szCs w:val="24"/>
        </w:rPr>
        <w:t xml:space="preserve">a variety of public health topics, such as healthy eating and exercise, avoiding tobacco use, </w:t>
      </w:r>
      <w:r w:rsidRPr="003C44EB">
        <w:rPr>
          <w:rFonts w:asciiTheme="minorHAnsi" w:hAnsiTheme="minorHAnsi" w:cs="Arial"/>
          <w:szCs w:val="24"/>
        </w:rPr>
        <w:t xml:space="preserve">safety, hygiene, and </w:t>
      </w:r>
      <w:r>
        <w:rPr>
          <w:rFonts w:asciiTheme="minorHAnsi" w:hAnsiTheme="minorHAnsi" w:cs="Arial"/>
          <w:szCs w:val="24"/>
        </w:rPr>
        <w:t xml:space="preserve">proper hand </w:t>
      </w:r>
      <w:r w:rsidRPr="003C44EB">
        <w:rPr>
          <w:rFonts w:asciiTheme="minorHAnsi" w:hAnsiTheme="minorHAnsi" w:cs="Arial"/>
          <w:szCs w:val="24"/>
        </w:rPr>
        <w:t>washing. This will promote good health and wellness in the younger generations.</w:t>
      </w:r>
    </w:p>
    <w:p w14:paraId="75B9D47D" w14:textId="77777777" w:rsidR="008E3F8D" w:rsidRPr="001512A3" w:rsidRDefault="008E3F8D" w:rsidP="008E3F8D">
      <w:pPr>
        <w:spacing w:line="240" w:lineRule="auto"/>
        <w:rPr>
          <w:rFonts w:ascii="PT Sans" w:hAnsi="PT Sans" w:cs="Arial"/>
          <w:szCs w:val="24"/>
        </w:rPr>
      </w:pPr>
    </w:p>
    <w:p w14:paraId="7519C89A" w14:textId="77777777" w:rsidR="008E3F8D" w:rsidRPr="001512A3" w:rsidRDefault="008E3F8D" w:rsidP="008E3F8D">
      <w:pPr>
        <w:spacing w:line="240" w:lineRule="auto"/>
        <w:jc w:val="center"/>
        <w:rPr>
          <w:rFonts w:ascii="PT Sans" w:hAnsi="PT Sans" w:cs="Arial"/>
          <w:b/>
          <w:szCs w:val="24"/>
        </w:rPr>
      </w:pPr>
      <w:r w:rsidRPr="001512A3">
        <w:rPr>
          <w:rFonts w:ascii="PT Sans" w:hAnsi="PT Sans" w:cs="Arial"/>
          <w:b/>
          <w:szCs w:val="24"/>
        </w:rPr>
        <w:t>Connect on Social Media</w:t>
      </w:r>
    </w:p>
    <w:p w14:paraId="235AF046" w14:textId="77777777" w:rsidR="00FB1423" w:rsidRPr="003C44EB" w:rsidRDefault="00FB1423" w:rsidP="00FB1423">
      <w:pPr>
        <w:spacing w:line="240" w:lineRule="auto"/>
        <w:rPr>
          <w:rFonts w:asciiTheme="minorHAnsi" w:hAnsiTheme="minorHAnsi" w:cs="Arial"/>
          <w:szCs w:val="24"/>
        </w:rPr>
      </w:pPr>
      <w:r>
        <w:rPr>
          <w:rFonts w:asciiTheme="minorHAnsi" w:hAnsiTheme="minorHAnsi" w:cs="Arial"/>
          <w:szCs w:val="24"/>
        </w:rPr>
        <w:t>Young members could c</w:t>
      </w:r>
      <w:r w:rsidRPr="003C44EB">
        <w:rPr>
          <w:rFonts w:asciiTheme="minorHAnsi" w:hAnsiTheme="minorHAnsi" w:cs="Arial"/>
          <w:szCs w:val="24"/>
        </w:rPr>
        <w:t xml:space="preserve">reate a Facebook, Twitter, and/or Instagram for </w:t>
      </w:r>
      <w:r>
        <w:rPr>
          <w:rFonts w:asciiTheme="minorHAnsi" w:hAnsiTheme="minorHAnsi" w:cs="Arial"/>
          <w:szCs w:val="24"/>
        </w:rPr>
        <w:t>the</w:t>
      </w:r>
      <w:r w:rsidRPr="003C44EB">
        <w:rPr>
          <w:rFonts w:asciiTheme="minorHAnsi" w:hAnsiTheme="minorHAnsi" w:cs="Arial"/>
          <w:szCs w:val="24"/>
        </w:rPr>
        <w:t xml:space="preserve"> MRC unit. This will promote interest in </w:t>
      </w:r>
      <w:r>
        <w:rPr>
          <w:rFonts w:asciiTheme="minorHAnsi" w:hAnsiTheme="minorHAnsi" w:cs="Arial"/>
          <w:szCs w:val="24"/>
        </w:rPr>
        <w:t xml:space="preserve">and raise understanding of </w:t>
      </w:r>
      <w:r w:rsidRPr="003C44EB">
        <w:rPr>
          <w:rFonts w:asciiTheme="minorHAnsi" w:hAnsiTheme="minorHAnsi" w:cs="Arial"/>
          <w:szCs w:val="24"/>
        </w:rPr>
        <w:t>the MRC</w:t>
      </w:r>
      <w:r>
        <w:rPr>
          <w:rFonts w:asciiTheme="minorHAnsi" w:hAnsiTheme="minorHAnsi" w:cs="Arial"/>
          <w:szCs w:val="24"/>
        </w:rPr>
        <w:t>,</w:t>
      </w:r>
      <w:r w:rsidRPr="003C44EB">
        <w:rPr>
          <w:rFonts w:asciiTheme="minorHAnsi" w:hAnsiTheme="minorHAnsi" w:cs="Arial"/>
          <w:szCs w:val="24"/>
        </w:rPr>
        <w:t xml:space="preserve"> and </w:t>
      </w:r>
      <w:r>
        <w:rPr>
          <w:rFonts w:asciiTheme="minorHAnsi" w:hAnsiTheme="minorHAnsi" w:cs="Arial"/>
          <w:szCs w:val="24"/>
        </w:rPr>
        <w:t>could possibly assist with recruitment</w:t>
      </w:r>
      <w:r w:rsidRPr="003C44EB">
        <w:rPr>
          <w:rFonts w:asciiTheme="minorHAnsi" w:hAnsiTheme="minorHAnsi" w:cs="Arial"/>
          <w:szCs w:val="24"/>
        </w:rPr>
        <w:t>.</w:t>
      </w:r>
    </w:p>
    <w:p w14:paraId="72F0F0C0" w14:textId="77777777" w:rsidR="001512A3" w:rsidRDefault="001512A3" w:rsidP="00071388">
      <w:pPr>
        <w:spacing w:line="240" w:lineRule="auto"/>
        <w:rPr>
          <w:rFonts w:ascii="PT Sans" w:hAnsi="PT Sans" w:cs="Arial"/>
          <w:b/>
          <w:sz w:val="32"/>
          <w:szCs w:val="32"/>
        </w:rPr>
      </w:pPr>
    </w:p>
    <w:p w14:paraId="2050D85C"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How to Further Existing MRC Relationships</w:t>
      </w:r>
    </w:p>
    <w:p w14:paraId="5888F665" w14:textId="77777777" w:rsidR="008E3F8D" w:rsidRPr="001512A3" w:rsidRDefault="008E3F8D" w:rsidP="008E3F8D">
      <w:pPr>
        <w:spacing w:line="240" w:lineRule="auto"/>
        <w:rPr>
          <w:rFonts w:ascii="PT Sans" w:hAnsi="PT Sans" w:cs="Arial"/>
          <w:b/>
          <w:szCs w:val="24"/>
        </w:rPr>
      </w:pPr>
    </w:p>
    <w:p w14:paraId="19616AA5" w14:textId="77777777" w:rsidR="008E3F8D" w:rsidRPr="001512A3" w:rsidRDefault="008E3F8D" w:rsidP="008E3F8D">
      <w:pPr>
        <w:spacing w:line="240" w:lineRule="auto"/>
        <w:rPr>
          <w:rFonts w:ascii="PT Sans" w:hAnsi="PT Sans" w:cs="Arial"/>
          <w:color w:val="000000"/>
          <w:szCs w:val="24"/>
        </w:rPr>
      </w:pPr>
      <w:r w:rsidRPr="001512A3">
        <w:rPr>
          <w:rFonts w:ascii="PT Sans" w:hAnsi="PT Sans" w:cs="Arial"/>
          <w:color w:val="000000"/>
          <w:szCs w:val="24"/>
        </w:rPr>
        <w:t xml:space="preserve">In order to have a successful and sustainable partnership, strive to participate regularly in community events with your local MRC. </w:t>
      </w:r>
      <w:r w:rsidR="0017580A" w:rsidRPr="001512A3">
        <w:rPr>
          <w:rFonts w:ascii="PT Sans" w:hAnsi="PT Sans" w:cs="Arial"/>
          <w:color w:val="000000"/>
          <w:szCs w:val="24"/>
        </w:rPr>
        <w:t>Take</w:t>
      </w:r>
      <w:r w:rsidRPr="001512A3">
        <w:rPr>
          <w:rFonts w:ascii="PT Sans" w:hAnsi="PT Sans" w:cs="Arial"/>
          <w:color w:val="000000"/>
          <w:szCs w:val="24"/>
        </w:rPr>
        <w:t xml:space="preserve"> initiative within the unit by volunteering to take a lead</w:t>
      </w:r>
      <w:r w:rsidR="0017580A" w:rsidRPr="001512A3">
        <w:rPr>
          <w:rFonts w:ascii="PT Sans" w:hAnsi="PT Sans" w:cs="Arial"/>
          <w:color w:val="000000"/>
          <w:szCs w:val="24"/>
        </w:rPr>
        <w:t>ership role in larger projects!</w:t>
      </w:r>
      <w:r w:rsidR="004859CA" w:rsidRPr="001512A3">
        <w:rPr>
          <w:rFonts w:ascii="PT Sans" w:hAnsi="PT Sans" w:cs="Arial"/>
          <w:color w:val="000000"/>
          <w:szCs w:val="24"/>
        </w:rPr>
        <w:t xml:space="preserve"> You can also encourage other youth organizations to partner with the MRC unit as well! See Appendix C for a sample email suggesting the partnership to another youth organization.</w:t>
      </w:r>
    </w:p>
    <w:p w14:paraId="6F1095EB" w14:textId="49690BC2" w:rsidR="00FB1423" w:rsidRPr="00EB29E8" w:rsidRDefault="008E3F8D" w:rsidP="00FB1423">
      <w:pPr>
        <w:pStyle w:val="Default"/>
        <w:jc w:val="both"/>
        <w:rPr>
          <w:rFonts w:ascii="PT Sans" w:hAnsi="PT Sans"/>
          <w:b/>
          <w:sz w:val="22"/>
          <w:szCs w:val="22"/>
        </w:rPr>
      </w:pPr>
      <w:r w:rsidRPr="001512A3">
        <w:rPr>
          <w:rFonts w:ascii="PT Sans" w:hAnsi="PT Sans"/>
        </w:rPr>
        <w:br/>
      </w:r>
      <w:r w:rsidR="00FB1423" w:rsidRPr="00EB29E8">
        <w:rPr>
          <w:rFonts w:ascii="PT Sans" w:hAnsi="PT Sans"/>
        </w:rPr>
        <w:t xml:space="preserve">Another way to </w:t>
      </w:r>
      <w:r w:rsidR="00FB1423">
        <w:rPr>
          <w:rFonts w:ascii="PT Sans" w:hAnsi="PT Sans"/>
        </w:rPr>
        <w:t xml:space="preserve">specifically </w:t>
      </w:r>
      <w:r w:rsidR="00FB1423" w:rsidRPr="00EB29E8">
        <w:rPr>
          <w:rFonts w:ascii="PT Sans" w:hAnsi="PT Sans"/>
        </w:rPr>
        <w:t xml:space="preserve">further the MRC- HOSA </w:t>
      </w:r>
      <w:r w:rsidR="00FB1423">
        <w:rPr>
          <w:rFonts w:ascii="PT Sans" w:hAnsi="PT Sans"/>
        </w:rPr>
        <w:t>relationship</w:t>
      </w:r>
      <w:r w:rsidR="00FB1423" w:rsidRPr="00EB29E8">
        <w:rPr>
          <w:rFonts w:ascii="PT Sans" w:hAnsi="PT Sans"/>
        </w:rPr>
        <w:t xml:space="preserve"> is to </w:t>
      </w:r>
      <w:r w:rsidR="00FB1423">
        <w:rPr>
          <w:rFonts w:ascii="PT Sans" w:hAnsi="PT Sans"/>
        </w:rPr>
        <w:t>participate in the</w:t>
      </w:r>
      <w:r w:rsidR="00FB1423" w:rsidRPr="00EB29E8">
        <w:rPr>
          <w:rFonts w:ascii="PT Sans" w:hAnsi="PT Sans"/>
        </w:rPr>
        <w:t xml:space="preserve"> MRC Partnership competitive event (guidelines of which can be found at </w:t>
      </w:r>
      <w:hyperlink r:id="rId20" w:history="1">
        <w:r w:rsidR="00FB1423" w:rsidRPr="00EB29E8">
          <w:rPr>
            <w:rStyle w:val="Hyperlink"/>
            <w:rFonts w:ascii="PT Sans" w:hAnsi="PT Sans"/>
          </w:rPr>
          <w:t>www.hosa.org/node/117</w:t>
        </w:r>
      </w:hyperlink>
      <w:r w:rsidR="00FB1423" w:rsidRPr="00EB29E8">
        <w:rPr>
          <w:rFonts w:ascii="PT Sans" w:hAnsi="PT Sans"/>
        </w:rPr>
        <w:t>), which allows HOSA members to develop a relationship with their local MRC unit. All HOSA chapter activities planned and implemented for this event MUST be done in partnership with the Medical Reserve Corps. If there is no local unit, consider creating a Junior MRC unit.</w:t>
      </w:r>
    </w:p>
    <w:p w14:paraId="73B5F825" w14:textId="77777777" w:rsidR="00EE63EB" w:rsidRPr="001512A3" w:rsidRDefault="00EE63EB" w:rsidP="00FB1423">
      <w:pPr>
        <w:pStyle w:val="Default"/>
        <w:jc w:val="both"/>
        <w:rPr>
          <w:rFonts w:ascii="PT Sans" w:hAnsi="PT Sans"/>
        </w:rPr>
      </w:pPr>
    </w:p>
    <w:p w14:paraId="26FD9BDA" w14:textId="77777777" w:rsidR="008E3F8D" w:rsidRPr="001512A3" w:rsidRDefault="00EE63EB" w:rsidP="008E3F8D">
      <w:pPr>
        <w:spacing w:line="240" w:lineRule="auto"/>
        <w:rPr>
          <w:rFonts w:ascii="PT Sans" w:hAnsi="PT Sans" w:cs="Arial"/>
          <w:szCs w:val="24"/>
        </w:rPr>
      </w:pPr>
      <w:r w:rsidRPr="001512A3">
        <w:rPr>
          <w:rFonts w:ascii="PT Sans" w:hAnsi="PT Sans" w:cs="Arial"/>
          <w:szCs w:val="24"/>
        </w:rPr>
        <w:t xml:space="preserve">There are also Public Health, CERT skills, and CPR/First Aid competitive events, which relate to the overarching mission of improving community health and preparedness. </w:t>
      </w:r>
      <w:r w:rsidR="004D51BB" w:rsidRPr="001512A3">
        <w:rPr>
          <w:rFonts w:ascii="PT Sans" w:hAnsi="PT Sans" w:cs="Arial"/>
          <w:szCs w:val="24"/>
        </w:rPr>
        <w:t xml:space="preserve">The </w:t>
      </w:r>
      <w:r w:rsidRPr="001512A3">
        <w:rPr>
          <w:rFonts w:ascii="PT Sans" w:hAnsi="PT Sans" w:cs="Arial"/>
          <w:szCs w:val="24"/>
        </w:rPr>
        <w:t xml:space="preserve">MRC Volunteer Recognition Award </w:t>
      </w:r>
      <w:r w:rsidR="004D51BB" w:rsidRPr="001512A3">
        <w:rPr>
          <w:rFonts w:ascii="PT Sans" w:hAnsi="PT Sans" w:cs="Arial"/>
          <w:szCs w:val="24"/>
        </w:rPr>
        <w:t>also exists to</w:t>
      </w:r>
      <w:r w:rsidRPr="001512A3">
        <w:rPr>
          <w:rFonts w:ascii="PT Sans" w:hAnsi="PT Sans" w:cs="Arial"/>
          <w:szCs w:val="24"/>
        </w:rPr>
        <w:t xml:space="preserve"> recognize outstanding youth volunteers for their service in supporting the mission of the MRC, HOSA, and Office of the Surgeon General. These are great ways for students who work with the MRC to be recognized for their hard work throughout the year. </w:t>
      </w:r>
    </w:p>
    <w:p w14:paraId="6A50D023" w14:textId="77777777" w:rsidR="00791B14" w:rsidRPr="001512A3" w:rsidRDefault="00791B14" w:rsidP="008E3F8D">
      <w:pPr>
        <w:spacing w:line="240" w:lineRule="auto"/>
        <w:rPr>
          <w:rFonts w:ascii="PT Sans" w:hAnsi="PT Sans" w:cs="Arial"/>
          <w:szCs w:val="24"/>
        </w:rPr>
      </w:pPr>
    </w:p>
    <w:p w14:paraId="394DB5AB" w14:textId="77777777" w:rsidR="008E3F8D" w:rsidRPr="001512A3" w:rsidRDefault="008E3F8D" w:rsidP="008E3F8D">
      <w:pPr>
        <w:spacing w:line="240" w:lineRule="auto"/>
        <w:jc w:val="center"/>
        <w:rPr>
          <w:rFonts w:ascii="PT Sans" w:hAnsi="PT Sans" w:cs="Arial"/>
          <w:b/>
          <w:sz w:val="32"/>
          <w:szCs w:val="32"/>
        </w:rPr>
      </w:pPr>
      <w:r w:rsidRPr="001512A3">
        <w:rPr>
          <w:rFonts w:ascii="PT Sans" w:hAnsi="PT Sans" w:cs="Arial"/>
          <w:b/>
          <w:sz w:val="32"/>
          <w:szCs w:val="32"/>
        </w:rPr>
        <w:t>Next Steps</w:t>
      </w:r>
    </w:p>
    <w:p w14:paraId="753F2A9F" w14:textId="77777777" w:rsidR="008E3F8D" w:rsidRPr="001512A3" w:rsidRDefault="008E3F8D" w:rsidP="008E3F8D">
      <w:pPr>
        <w:spacing w:line="240" w:lineRule="auto"/>
        <w:rPr>
          <w:rFonts w:ascii="PT Sans" w:hAnsi="PT Sans" w:cs="Arial"/>
          <w:b/>
          <w:szCs w:val="24"/>
        </w:rPr>
      </w:pPr>
    </w:p>
    <w:p w14:paraId="13531D3C" w14:textId="4A0A4980" w:rsidR="008E3F8D" w:rsidRPr="001512A3" w:rsidRDefault="008E3F8D" w:rsidP="008E3F8D">
      <w:pPr>
        <w:pStyle w:val="NoSpacing"/>
        <w:rPr>
          <w:rFonts w:ascii="PT Sans" w:hAnsi="PT Sans" w:cs="Arial"/>
        </w:rPr>
      </w:pPr>
      <w:r w:rsidRPr="001512A3">
        <w:rPr>
          <w:rFonts w:ascii="PT Sans" w:hAnsi="PT Sans" w:cs="Arial"/>
        </w:rPr>
        <w:t xml:space="preserve">Establishing a relationship with your local MRC unit can </w:t>
      </w:r>
      <w:r w:rsidR="009E2BC9" w:rsidRPr="001512A3">
        <w:rPr>
          <w:rFonts w:ascii="PT Sans" w:hAnsi="PT Sans" w:cs="Arial"/>
        </w:rPr>
        <w:t xml:space="preserve">be beneficial to you </w:t>
      </w:r>
      <w:r w:rsidRPr="001512A3">
        <w:rPr>
          <w:rFonts w:ascii="PT Sans" w:hAnsi="PT Sans" w:cs="Arial"/>
        </w:rPr>
        <w:t xml:space="preserve">and the MRC unit, </w:t>
      </w:r>
      <w:r w:rsidR="00FB1423">
        <w:rPr>
          <w:rFonts w:ascii="PT Sans" w:hAnsi="PT Sans" w:cs="Arial"/>
        </w:rPr>
        <w:t>and</w:t>
      </w:r>
      <w:r w:rsidR="00FB1423" w:rsidRPr="001512A3">
        <w:rPr>
          <w:rFonts w:ascii="PT Sans" w:hAnsi="PT Sans" w:cs="Arial"/>
        </w:rPr>
        <w:t xml:space="preserve"> </w:t>
      </w:r>
      <w:r w:rsidRPr="001512A3">
        <w:rPr>
          <w:rFonts w:ascii="PT Sans" w:hAnsi="PT Sans" w:cs="Arial"/>
        </w:rPr>
        <w:t xml:space="preserve">also your community as a whole. MRC volunteers increase the preparedness and resilience of their communities, as well as educate and inform through supporting numerous public health initiatives. The experience can be incredibly rewarding and beneficial to everyone involved. </w:t>
      </w:r>
    </w:p>
    <w:p w14:paraId="769549DB" w14:textId="77777777" w:rsidR="008E3F8D" w:rsidRPr="001512A3" w:rsidRDefault="008E3F8D" w:rsidP="008E3F8D">
      <w:pPr>
        <w:pStyle w:val="NoSpacing"/>
        <w:rPr>
          <w:rFonts w:ascii="PT Sans" w:hAnsi="PT Sans" w:cs="Arial"/>
        </w:rPr>
      </w:pPr>
    </w:p>
    <w:p w14:paraId="583F4633" w14:textId="77777777" w:rsidR="004845A3" w:rsidRPr="001512A3" w:rsidRDefault="004845A3" w:rsidP="004845A3">
      <w:pPr>
        <w:pStyle w:val="NoSpacing"/>
        <w:rPr>
          <w:rFonts w:ascii="PT Sans" w:hAnsi="PT Sans" w:cs="Arial"/>
        </w:rPr>
      </w:pPr>
      <w:r w:rsidRPr="001512A3">
        <w:rPr>
          <w:rFonts w:ascii="PT Sans" w:hAnsi="PT Sans" w:cs="Arial"/>
        </w:rPr>
        <w:t xml:space="preserve">If you have further questions, please reach out to your youth organization student advisor, your local MRC leaders, the MRC Program office, or MRC units that have been successful in including youth within their units. </w:t>
      </w:r>
    </w:p>
    <w:p w14:paraId="0E75053F" w14:textId="77777777" w:rsidR="008E3F8D" w:rsidRPr="001512A3" w:rsidRDefault="008E3F8D" w:rsidP="008E3F8D">
      <w:pPr>
        <w:pStyle w:val="NoSpacing"/>
        <w:rPr>
          <w:rFonts w:ascii="PT Sans" w:hAnsi="PT Sans" w:cs="Arial"/>
        </w:rPr>
      </w:pPr>
    </w:p>
    <w:p w14:paraId="3A56F8E2" w14:textId="77777777" w:rsidR="008E3F8D" w:rsidRPr="001512A3" w:rsidRDefault="004845A3" w:rsidP="00B56ECA">
      <w:pPr>
        <w:pStyle w:val="NoSpacing"/>
        <w:rPr>
          <w:rFonts w:ascii="PT Sans" w:hAnsi="PT Sans" w:cs="Arial"/>
        </w:rPr>
      </w:pPr>
      <w:r w:rsidRPr="001512A3">
        <w:rPr>
          <w:rFonts w:ascii="PT Sans" w:hAnsi="PT Sans" w:cs="Arial"/>
        </w:rPr>
        <w:t>HOSA-</w:t>
      </w:r>
      <w:r w:rsidR="008E3F8D" w:rsidRPr="001512A3">
        <w:rPr>
          <w:rFonts w:ascii="PT Sans" w:hAnsi="PT Sans" w:cs="Arial"/>
        </w:rPr>
        <w:t xml:space="preserve">Future Health Professionals is a national student-led organization which has historically had successful relationships with MRC units. HOSA state advisor information can be found on the HOSA website at </w:t>
      </w:r>
      <w:hyperlink r:id="rId21" w:history="1">
        <w:r w:rsidR="008E3F8D" w:rsidRPr="001512A3">
          <w:rPr>
            <w:rStyle w:val="Hyperlink"/>
            <w:rFonts w:ascii="PT Sans" w:hAnsi="PT Sans" w:cs="Arial"/>
          </w:rPr>
          <w:t>www.hosa.org/node/24</w:t>
        </w:r>
      </w:hyperlink>
      <w:r w:rsidR="008E3F8D" w:rsidRPr="001512A3">
        <w:rPr>
          <w:rFonts w:ascii="PT Sans" w:hAnsi="PT Sans" w:cs="Arial"/>
        </w:rPr>
        <w:t xml:space="preserve">. </w:t>
      </w:r>
    </w:p>
    <w:p w14:paraId="3596DC61" w14:textId="77777777" w:rsidR="00065AA9" w:rsidRPr="001512A3" w:rsidRDefault="00065AA9" w:rsidP="00B56ECA">
      <w:pPr>
        <w:pStyle w:val="NoSpacing"/>
        <w:rPr>
          <w:rFonts w:ascii="PT Sans" w:hAnsi="PT Sans" w:cs="Arial"/>
          <w:b/>
          <w:sz w:val="32"/>
          <w:szCs w:val="32"/>
        </w:rPr>
      </w:pPr>
    </w:p>
    <w:p w14:paraId="29DBB903" w14:textId="77777777" w:rsidR="00C70D59" w:rsidRDefault="00C70D59" w:rsidP="008E3F8D">
      <w:pPr>
        <w:spacing w:line="240" w:lineRule="auto"/>
        <w:jc w:val="center"/>
        <w:rPr>
          <w:rFonts w:ascii="PT Sans" w:hAnsi="PT Sans" w:cs="Arial"/>
          <w:b/>
          <w:sz w:val="32"/>
          <w:szCs w:val="32"/>
        </w:rPr>
      </w:pPr>
    </w:p>
    <w:p w14:paraId="6D5576C3" w14:textId="77777777" w:rsidR="00C70D59" w:rsidRDefault="00C70D59" w:rsidP="008E3F8D">
      <w:pPr>
        <w:spacing w:line="240" w:lineRule="auto"/>
        <w:jc w:val="center"/>
        <w:rPr>
          <w:rFonts w:ascii="PT Sans" w:hAnsi="PT Sans" w:cs="Arial"/>
          <w:b/>
          <w:sz w:val="32"/>
          <w:szCs w:val="32"/>
        </w:rPr>
      </w:pPr>
    </w:p>
    <w:p w14:paraId="77914CC0" w14:textId="13B2114A" w:rsidR="008E3F8D" w:rsidRPr="001512A3" w:rsidRDefault="008E3F8D" w:rsidP="00071388">
      <w:pPr>
        <w:spacing w:after="200" w:line="276" w:lineRule="auto"/>
        <w:jc w:val="center"/>
        <w:rPr>
          <w:rFonts w:ascii="PT Sans" w:hAnsi="PT Sans" w:cs="Arial"/>
          <w:b/>
          <w:sz w:val="32"/>
          <w:szCs w:val="32"/>
        </w:rPr>
      </w:pPr>
      <w:bookmarkStart w:id="0" w:name="_GoBack"/>
      <w:bookmarkEnd w:id="0"/>
      <w:r w:rsidRPr="001512A3">
        <w:rPr>
          <w:rFonts w:ascii="PT Sans" w:hAnsi="PT Sans" w:cs="Arial"/>
          <w:b/>
          <w:sz w:val="32"/>
          <w:szCs w:val="32"/>
        </w:rPr>
        <w:t>Appendix A</w:t>
      </w:r>
    </w:p>
    <w:p w14:paraId="1C3A67F3" w14:textId="77777777" w:rsidR="008E3F8D" w:rsidRPr="001512A3" w:rsidRDefault="008E3F8D" w:rsidP="008E3F8D">
      <w:pPr>
        <w:pStyle w:val="ListParagraph"/>
        <w:spacing w:after="0" w:line="240" w:lineRule="auto"/>
        <w:ind w:left="0"/>
        <w:jc w:val="center"/>
        <w:rPr>
          <w:rFonts w:ascii="PT Sans" w:hAnsi="PT Sans" w:cs="Arial"/>
          <w:b/>
          <w:sz w:val="24"/>
          <w:szCs w:val="24"/>
        </w:rPr>
      </w:pPr>
    </w:p>
    <w:p w14:paraId="07B2950C" w14:textId="77777777" w:rsidR="008E3F8D" w:rsidRPr="001512A3" w:rsidRDefault="00E9647C" w:rsidP="008E3F8D">
      <w:pPr>
        <w:pStyle w:val="ListParagraph"/>
        <w:spacing w:after="0" w:line="240" w:lineRule="auto"/>
        <w:ind w:left="0"/>
        <w:jc w:val="center"/>
        <w:rPr>
          <w:rFonts w:ascii="PT Sans" w:hAnsi="PT Sans" w:cs="Arial"/>
          <w:b/>
          <w:sz w:val="28"/>
          <w:szCs w:val="28"/>
        </w:rPr>
      </w:pPr>
      <w:r w:rsidRPr="001512A3">
        <w:rPr>
          <w:rFonts w:ascii="PT Sans" w:hAnsi="PT Sans" w:cs="Arial"/>
          <w:b/>
          <w:sz w:val="28"/>
          <w:szCs w:val="28"/>
        </w:rPr>
        <w:t>Tips for Reaching Out to MRC Leaders</w:t>
      </w:r>
    </w:p>
    <w:p w14:paraId="690C9093" w14:textId="77777777" w:rsidR="008E3F8D" w:rsidRPr="001512A3" w:rsidRDefault="008E3F8D" w:rsidP="008E3F8D">
      <w:pPr>
        <w:pStyle w:val="ListParagraph"/>
        <w:spacing w:after="0" w:line="240" w:lineRule="auto"/>
        <w:ind w:left="0"/>
        <w:jc w:val="center"/>
        <w:rPr>
          <w:rFonts w:ascii="PT Sans" w:hAnsi="PT Sans" w:cs="Arial"/>
          <w:b/>
          <w:sz w:val="28"/>
          <w:szCs w:val="28"/>
        </w:rPr>
      </w:pPr>
    </w:p>
    <w:p w14:paraId="22133F7B" w14:textId="77777777" w:rsidR="008E3F8D" w:rsidRPr="001512A3" w:rsidRDefault="00E9647C" w:rsidP="00E9647C">
      <w:pPr>
        <w:pStyle w:val="ListParagraph"/>
        <w:numPr>
          <w:ilvl w:val="0"/>
          <w:numId w:val="21"/>
        </w:numPr>
        <w:rPr>
          <w:rFonts w:ascii="PT Sans" w:hAnsi="PT Sans" w:cs="Arial"/>
          <w:b/>
          <w:szCs w:val="24"/>
        </w:rPr>
      </w:pPr>
      <w:r w:rsidRPr="001512A3">
        <w:rPr>
          <w:rFonts w:ascii="PT Sans" w:hAnsi="PT Sans" w:cs="Arial"/>
          <w:b/>
          <w:szCs w:val="24"/>
        </w:rPr>
        <w:t>Professionalism is key</w:t>
      </w:r>
      <w:r w:rsidR="00554E78" w:rsidRPr="001512A3">
        <w:rPr>
          <w:rFonts w:ascii="PT Sans" w:hAnsi="PT Sans" w:cs="Arial"/>
          <w:b/>
          <w:szCs w:val="24"/>
        </w:rPr>
        <w:t xml:space="preserve"> when reaching out to others.</w:t>
      </w:r>
    </w:p>
    <w:p w14:paraId="5777109F"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You are asking a community leader to help (and possible partner) with you. They want to work with polite, professional students who want to make an impact on their community.</w:t>
      </w:r>
    </w:p>
    <w:p w14:paraId="0DC593C8" w14:textId="77777777" w:rsidR="00554E78" w:rsidRPr="001512A3" w:rsidRDefault="00554E78" w:rsidP="00554E78">
      <w:pPr>
        <w:pStyle w:val="ListParagraph"/>
        <w:rPr>
          <w:rFonts w:ascii="PT Sans" w:hAnsi="PT Sans" w:cs="Arial"/>
          <w:szCs w:val="24"/>
        </w:rPr>
      </w:pPr>
    </w:p>
    <w:p w14:paraId="6FC32856"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Introduce Yourself.</w:t>
      </w:r>
    </w:p>
    <w:p w14:paraId="2CEF4C6D"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Who are you? How did you hear about the MRC? Why do you want to get involved with the MRC?</w:t>
      </w:r>
    </w:p>
    <w:p w14:paraId="7353BBB3" w14:textId="77777777" w:rsidR="00554E78" w:rsidRPr="001512A3" w:rsidRDefault="00554E78" w:rsidP="00554E78">
      <w:pPr>
        <w:pStyle w:val="ListParagraph"/>
        <w:rPr>
          <w:rFonts w:ascii="PT Sans" w:hAnsi="PT Sans" w:cs="Arial"/>
          <w:szCs w:val="24"/>
        </w:rPr>
      </w:pPr>
    </w:p>
    <w:p w14:paraId="6E54B484"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Give some background of your past experience with community service.</w:t>
      </w:r>
    </w:p>
    <w:p w14:paraId="429E1AC6"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Inform the leader about what you and your school/organization have been involved in that has impacted your community. This will show them your dedication to service and ability to make a contribution to their unit.</w:t>
      </w:r>
    </w:p>
    <w:p w14:paraId="4675EA48" w14:textId="77777777" w:rsidR="00554E78" w:rsidRPr="001512A3" w:rsidRDefault="00554E78" w:rsidP="00554E78">
      <w:pPr>
        <w:pStyle w:val="ListParagraph"/>
        <w:rPr>
          <w:rFonts w:ascii="PT Sans" w:hAnsi="PT Sans" w:cs="Arial"/>
          <w:szCs w:val="24"/>
        </w:rPr>
      </w:pPr>
    </w:p>
    <w:p w14:paraId="34A9A985"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Be clear and outline what you want the MRC to do for you.</w:t>
      </w:r>
    </w:p>
    <w:p w14:paraId="6BD9133A" w14:textId="77777777" w:rsidR="00554E78" w:rsidRPr="001512A3" w:rsidRDefault="00554E78" w:rsidP="00554E78">
      <w:pPr>
        <w:pStyle w:val="ListParagraph"/>
        <w:rPr>
          <w:rFonts w:ascii="PT Sans" w:hAnsi="PT Sans" w:cs="Arial"/>
          <w:szCs w:val="24"/>
        </w:rPr>
      </w:pPr>
      <w:r w:rsidRPr="001512A3">
        <w:rPr>
          <w:rFonts w:ascii="PT Sans" w:hAnsi="PT Sans" w:cs="Arial"/>
          <w:szCs w:val="24"/>
        </w:rPr>
        <w:t>Now that you have reached out, what is your “call to action”? How will their involvement benefit them?</w:t>
      </w:r>
    </w:p>
    <w:p w14:paraId="01C395F4" w14:textId="77777777" w:rsidR="00554E78" w:rsidRPr="001512A3" w:rsidRDefault="00554E78" w:rsidP="00554E78">
      <w:pPr>
        <w:pStyle w:val="ListParagraph"/>
        <w:rPr>
          <w:rFonts w:ascii="PT Sans" w:hAnsi="PT Sans" w:cs="Arial"/>
          <w:szCs w:val="24"/>
        </w:rPr>
      </w:pPr>
    </w:p>
    <w:p w14:paraId="475C6B1C"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 xml:space="preserve">Include the following: </w:t>
      </w:r>
    </w:p>
    <w:p w14:paraId="3F85F73A" w14:textId="77777777" w:rsidR="00554E78" w:rsidRPr="001512A3" w:rsidRDefault="00362ABB" w:rsidP="00554E78">
      <w:pPr>
        <w:pStyle w:val="ListParagraph"/>
        <w:rPr>
          <w:rFonts w:ascii="PT Sans" w:hAnsi="PT Sans" w:cs="Arial"/>
          <w:szCs w:val="24"/>
        </w:rPr>
      </w:pPr>
      <w:r w:rsidRPr="001512A3">
        <w:rPr>
          <w:rFonts w:ascii="PT Sans" w:hAnsi="PT Sans" w:cs="Arial"/>
          <w:szCs w:val="24"/>
        </w:rPr>
        <w:t>“</w:t>
      </w:r>
      <w:r w:rsidR="00554E78" w:rsidRPr="001512A3">
        <w:rPr>
          <w:rFonts w:ascii="PT Sans" w:hAnsi="PT Sans" w:cs="Arial"/>
          <w:szCs w:val="24"/>
        </w:rPr>
        <w:t>This is what we want. This is what we would like you to do. This is what we can accomplish together.</w:t>
      </w:r>
      <w:r w:rsidRPr="001512A3">
        <w:rPr>
          <w:rFonts w:ascii="PT Sans" w:hAnsi="PT Sans" w:cs="Arial"/>
          <w:szCs w:val="24"/>
        </w:rPr>
        <w:t>”</w:t>
      </w:r>
    </w:p>
    <w:p w14:paraId="116A45B0" w14:textId="77777777" w:rsidR="00554E78" w:rsidRPr="001512A3" w:rsidRDefault="00554E78" w:rsidP="00554E78">
      <w:pPr>
        <w:pStyle w:val="ListParagraph"/>
        <w:rPr>
          <w:rFonts w:ascii="PT Sans" w:hAnsi="PT Sans" w:cs="Arial"/>
          <w:b/>
          <w:szCs w:val="24"/>
        </w:rPr>
      </w:pPr>
    </w:p>
    <w:p w14:paraId="35002DB5" w14:textId="77777777" w:rsidR="00554E78" w:rsidRPr="001512A3" w:rsidRDefault="00554E78" w:rsidP="00554E78">
      <w:pPr>
        <w:pStyle w:val="ListParagraph"/>
        <w:numPr>
          <w:ilvl w:val="0"/>
          <w:numId w:val="21"/>
        </w:numPr>
        <w:rPr>
          <w:rFonts w:ascii="PT Sans" w:hAnsi="PT Sans" w:cs="Arial"/>
          <w:szCs w:val="24"/>
        </w:rPr>
      </w:pPr>
      <w:r w:rsidRPr="001512A3">
        <w:rPr>
          <w:rFonts w:ascii="PT Sans" w:hAnsi="PT Sans" w:cs="Arial"/>
          <w:b/>
          <w:szCs w:val="24"/>
        </w:rPr>
        <w:t>Leave them with your contact information.</w:t>
      </w:r>
    </w:p>
    <w:p w14:paraId="62E63824" w14:textId="77777777" w:rsidR="00341137" w:rsidRPr="001512A3" w:rsidRDefault="00554E78" w:rsidP="00554E78">
      <w:pPr>
        <w:pStyle w:val="ListParagraph"/>
        <w:rPr>
          <w:rFonts w:ascii="PT Sans" w:hAnsi="PT Sans" w:cs="Arial"/>
          <w:szCs w:val="24"/>
        </w:rPr>
      </w:pPr>
      <w:r w:rsidRPr="001512A3">
        <w:rPr>
          <w:rFonts w:ascii="PT Sans" w:hAnsi="PT Sans" w:cs="Arial"/>
          <w:szCs w:val="24"/>
        </w:rPr>
        <w:t>Give them a way to get in contact with you.</w:t>
      </w:r>
    </w:p>
    <w:p w14:paraId="3504B08B" w14:textId="77777777" w:rsidR="00554E78" w:rsidRPr="001512A3" w:rsidRDefault="00341137" w:rsidP="006C2129">
      <w:pPr>
        <w:spacing w:after="200" w:line="276" w:lineRule="auto"/>
        <w:rPr>
          <w:rFonts w:ascii="PT Sans" w:hAnsi="PT Sans" w:cs="Arial"/>
          <w:sz w:val="22"/>
          <w:szCs w:val="24"/>
        </w:rPr>
      </w:pPr>
      <w:r w:rsidRPr="001512A3">
        <w:rPr>
          <w:rFonts w:ascii="PT Sans" w:hAnsi="PT Sans" w:cs="Arial"/>
          <w:szCs w:val="24"/>
        </w:rPr>
        <w:br w:type="page"/>
      </w:r>
    </w:p>
    <w:p w14:paraId="0FF59AD1" w14:textId="77777777" w:rsidR="001512A3" w:rsidRDefault="001512A3" w:rsidP="008E3F8D">
      <w:pPr>
        <w:jc w:val="center"/>
        <w:rPr>
          <w:rFonts w:ascii="PT Sans" w:hAnsi="PT Sans" w:cs="Arial"/>
          <w:b/>
          <w:sz w:val="32"/>
          <w:szCs w:val="32"/>
        </w:rPr>
      </w:pPr>
    </w:p>
    <w:p w14:paraId="5C4100FE" w14:textId="77777777" w:rsidR="008E3F8D" w:rsidRPr="001512A3" w:rsidRDefault="008E3F8D" w:rsidP="008E3F8D">
      <w:pPr>
        <w:jc w:val="center"/>
        <w:rPr>
          <w:rFonts w:ascii="PT Sans" w:hAnsi="PT Sans" w:cs="Arial"/>
          <w:b/>
          <w:sz w:val="32"/>
          <w:szCs w:val="32"/>
        </w:rPr>
      </w:pPr>
      <w:r w:rsidRPr="001512A3">
        <w:rPr>
          <w:rFonts w:ascii="PT Sans" w:hAnsi="PT Sans" w:cs="Arial"/>
          <w:b/>
          <w:sz w:val="32"/>
          <w:szCs w:val="32"/>
        </w:rPr>
        <w:t>Appendix B</w:t>
      </w:r>
    </w:p>
    <w:p w14:paraId="44CFEB89" w14:textId="77777777" w:rsidR="001D544C" w:rsidRPr="001512A3" w:rsidRDefault="008E3F8D" w:rsidP="001D544C">
      <w:pPr>
        <w:jc w:val="center"/>
        <w:rPr>
          <w:rFonts w:ascii="PT Sans" w:hAnsi="PT Sans" w:cs="Arial"/>
          <w:b/>
          <w:sz w:val="28"/>
          <w:szCs w:val="28"/>
        </w:rPr>
      </w:pPr>
      <w:r w:rsidRPr="001512A3">
        <w:rPr>
          <w:rFonts w:ascii="PT Sans" w:hAnsi="PT Sans" w:cs="Arial"/>
          <w:b/>
          <w:sz w:val="28"/>
          <w:szCs w:val="28"/>
        </w:rPr>
        <w:t>Sampl</w:t>
      </w:r>
      <w:r w:rsidR="004331E6" w:rsidRPr="001512A3">
        <w:rPr>
          <w:rFonts w:ascii="PT Sans" w:hAnsi="PT Sans" w:cs="Arial"/>
          <w:b/>
          <w:sz w:val="28"/>
          <w:szCs w:val="28"/>
        </w:rPr>
        <w:t>e Email: Invitation</w:t>
      </w:r>
      <w:r w:rsidR="002C0210" w:rsidRPr="001512A3">
        <w:rPr>
          <w:rFonts w:ascii="PT Sans" w:hAnsi="PT Sans" w:cs="Arial"/>
          <w:b/>
          <w:sz w:val="28"/>
          <w:szCs w:val="28"/>
        </w:rPr>
        <w:t xml:space="preserve"> to MRC Leader to Participate in a</w:t>
      </w:r>
      <w:r w:rsidR="004331E6" w:rsidRPr="001512A3">
        <w:rPr>
          <w:rFonts w:ascii="PT Sans" w:hAnsi="PT Sans" w:cs="Arial"/>
          <w:b/>
          <w:sz w:val="28"/>
          <w:szCs w:val="28"/>
        </w:rPr>
        <w:t xml:space="preserve"> School Activity</w:t>
      </w:r>
    </w:p>
    <w:p w14:paraId="778BC9BF" w14:textId="77777777" w:rsidR="001D544C" w:rsidRPr="001512A3" w:rsidRDefault="005259D1" w:rsidP="001D544C">
      <w:pPr>
        <w:spacing w:line="240" w:lineRule="auto"/>
        <w:rPr>
          <w:rFonts w:ascii="PT Sans" w:hAnsi="PT Sans" w:cs="Arial"/>
          <w:szCs w:val="24"/>
        </w:rPr>
      </w:pPr>
      <w:r w:rsidRPr="001512A3">
        <w:rPr>
          <w:rFonts w:ascii="PT Sans" w:hAnsi="PT Sans" w:cs="Arial"/>
          <w:szCs w:val="24"/>
        </w:rPr>
        <w:t xml:space="preserve">Dear </w:t>
      </w:r>
      <w:r w:rsidRPr="001512A3">
        <w:rPr>
          <w:rFonts w:ascii="PT Sans" w:hAnsi="PT Sans" w:cs="Arial"/>
          <w:i/>
          <w:szCs w:val="24"/>
        </w:rPr>
        <w:t>&lt;</w:t>
      </w:r>
      <w:r w:rsidR="001D544C" w:rsidRPr="001512A3">
        <w:rPr>
          <w:rFonts w:ascii="PT Sans" w:hAnsi="PT Sans" w:cs="Arial"/>
          <w:i/>
          <w:szCs w:val="24"/>
        </w:rPr>
        <w:t>MRC Personnel</w:t>
      </w:r>
      <w:r w:rsidRPr="001512A3">
        <w:rPr>
          <w:rFonts w:ascii="PT Sans" w:hAnsi="PT Sans" w:cs="Arial"/>
          <w:i/>
          <w:szCs w:val="24"/>
        </w:rPr>
        <w:t>&gt;</w:t>
      </w:r>
      <w:r w:rsidR="001D544C" w:rsidRPr="001512A3">
        <w:rPr>
          <w:rFonts w:ascii="PT Sans" w:hAnsi="PT Sans" w:cs="Arial"/>
          <w:szCs w:val="24"/>
        </w:rPr>
        <w:t>,</w:t>
      </w:r>
    </w:p>
    <w:p w14:paraId="48C7A291" w14:textId="77777777" w:rsidR="001D544C" w:rsidRPr="001512A3" w:rsidRDefault="001D544C" w:rsidP="001D544C">
      <w:pPr>
        <w:spacing w:line="240" w:lineRule="auto"/>
        <w:rPr>
          <w:rFonts w:ascii="PT Sans" w:hAnsi="PT Sans" w:cs="Arial"/>
          <w:szCs w:val="24"/>
        </w:rPr>
      </w:pPr>
    </w:p>
    <w:p w14:paraId="2DB46A05" w14:textId="61D34AEA" w:rsidR="001D544C" w:rsidRPr="001512A3" w:rsidRDefault="001D544C" w:rsidP="001D544C">
      <w:pPr>
        <w:spacing w:line="240" w:lineRule="auto"/>
        <w:rPr>
          <w:rFonts w:ascii="PT Sans" w:hAnsi="PT Sans" w:cs="Arial"/>
          <w:szCs w:val="24"/>
        </w:rPr>
      </w:pPr>
      <w:r w:rsidRPr="001512A3">
        <w:rPr>
          <w:rFonts w:ascii="PT Sans" w:hAnsi="PT Sans" w:cs="Arial"/>
          <w:szCs w:val="24"/>
        </w:rPr>
        <w:t xml:space="preserve">My name is </w:t>
      </w:r>
      <w:r w:rsidR="005259D1" w:rsidRPr="001512A3">
        <w:rPr>
          <w:rFonts w:ascii="PT Sans" w:hAnsi="PT Sans" w:cs="Arial"/>
          <w:i/>
          <w:szCs w:val="24"/>
        </w:rPr>
        <w:t>&lt;name here&gt;</w:t>
      </w:r>
      <w:r w:rsidRPr="001512A3">
        <w:rPr>
          <w:rFonts w:ascii="PT Sans" w:hAnsi="PT Sans" w:cs="Arial"/>
          <w:szCs w:val="24"/>
        </w:rPr>
        <w:t xml:space="preserve"> and I am a memb</w:t>
      </w:r>
      <w:r w:rsidR="00C70D59">
        <w:rPr>
          <w:rFonts w:ascii="PT Sans" w:hAnsi="PT Sans" w:cs="Arial"/>
          <w:szCs w:val="24"/>
        </w:rPr>
        <w:t>er of HOSA-</w:t>
      </w:r>
      <w:r w:rsidRPr="001512A3">
        <w:rPr>
          <w:rFonts w:ascii="PT Sans" w:hAnsi="PT Sans" w:cs="Arial"/>
          <w:szCs w:val="24"/>
        </w:rPr>
        <w:t>Future Health Professionals</w:t>
      </w:r>
      <w:r w:rsidR="004331E6" w:rsidRPr="001512A3">
        <w:rPr>
          <w:rFonts w:ascii="PT Sans" w:hAnsi="PT Sans" w:cs="Arial"/>
          <w:szCs w:val="24"/>
        </w:rPr>
        <w:t xml:space="preserve"> at </w:t>
      </w:r>
      <w:r w:rsidR="005259D1" w:rsidRPr="001512A3">
        <w:rPr>
          <w:rFonts w:ascii="PT Sans" w:hAnsi="PT Sans" w:cs="Arial"/>
          <w:i/>
          <w:szCs w:val="24"/>
        </w:rPr>
        <w:t>&lt;school name here&gt;</w:t>
      </w:r>
      <w:r w:rsidRPr="001512A3">
        <w:rPr>
          <w:rFonts w:ascii="PT Sans" w:hAnsi="PT Sans" w:cs="Arial"/>
          <w:szCs w:val="24"/>
        </w:rPr>
        <w:t xml:space="preserve">. HOSA is a Career and Technical Student Organization catered for secondary and post-secondary/collegiate members who are interested in pursuing a career in the health care field. My HOSA chapter has been very involved in the community: from participating in food collection drives after Hurricane Sandy to hosting blood drives on our campus, we strive to make the strongest positive impact that we can. This is one of the reasons that other members and I are interested in </w:t>
      </w:r>
      <w:r w:rsidR="004331E6" w:rsidRPr="001512A3">
        <w:rPr>
          <w:rFonts w:ascii="PT Sans" w:hAnsi="PT Sans" w:cs="Arial"/>
          <w:szCs w:val="24"/>
        </w:rPr>
        <w:t>forming a relationship</w:t>
      </w:r>
      <w:r w:rsidRPr="001512A3">
        <w:rPr>
          <w:rFonts w:ascii="PT Sans" w:hAnsi="PT Sans" w:cs="Arial"/>
          <w:szCs w:val="24"/>
        </w:rPr>
        <w:t xml:space="preserve"> with the Medical Reserve Corps (MRC).</w:t>
      </w:r>
    </w:p>
    <w:p w14:paraId="7D541762" w14:textId="77777777" w:rsidR="004331E6" w:rsidRPr="001512A3" w:rsidRDefault="004331E6" w:rsidP="001D544C">
      <w:pPr>
        <w:spacing w:line="240" w:lineRule="auto"/>
        <w:rPr>
          <w:rFonts w:ascii="PT Sans" w:hAnsi="PT Sans" w:cs="Arial"/>
          <w:szCs w:val="24"/>
        </w:rPr>
      </w:pPr>
    </w:p>
    <w:p w14:paraId="1E11F514" w14:textId="77777777" w:rsidR="001D544C" w:rsidRPr="001512A3" w:rsidRDefault="001D544C" w:rsidP="001D544C">
      <w:pPr>
        <w:spacing w:line="240" w:lineRule="auto"/>
        <w:rPr>
          <w:rFonts w:ascii="PT Sans" w:hAnsi="PT Sans" w:cs="Arial"/>
          <w:szCs w:val="24"/>
        </w:rPr>
      </w:pPr>
      <w:r w:rsidRPr="001512A3">
        <w:rPr>
          <w:rFonts w:ascii="PT Sans" w:hAnsi="PT Sans" w:cs="Arial"/>
          <w:szCs w:val="24"/>
        </w:rPr>
        <w:t>We want to host a career fair at our school. The student body is hoping you can supplement our efforts by attending this event</w:t>
      </w:r>
      <w:r w:rsidR="005259D1" w:rsidRPr="001512A3">
        <w:rPr>
          <w:rFonts w:ascii="PT Sans" w:hAnsi="PT Sans" w:cs="Arial"/>
          <w:szCs w:val="24"/>
        </w:rPr>
        <w:t xml:space="preserve"> as a representative of the MRC</w:t>
      </w:r>
      <w:r w:rsidRPr="001512A3">
        <w:rPr>
          <w:rFonts w:ascii="PT Sans" w:hAnsi="PT Sans" w:cs="Arial"/>
          <w:szCs w:val="24"/>
        </w:rPr>
        <w:t xml:space="preserve">. We would appreciate it if you could help set up a stall, </w:t>
      </w:r>
      <w:r w:rsidR="005259D1" w:rsidRPr="001512A3">
        <w:rPr>
          <w:rFonts w:ascii="PT Sans" w:hAnsi="PT Sans" w:cs="Arial"/>
          <w:szCs w:val="24"/>
        </w:rPr>
        <w:t>start discussions</w:t>
      </w:r>
      <w:r w:rsidRPr="001512A3">
        <w:rPr>
          <w:rFonts w:ascii="PT Sans" w:hAnsi="PT Sans" w:cs="Arial"/>
          <w:szCs w:val="24"/>
        </w:rPr>
        <w:t xml:space="preserve"> with students and promote </w:t>
      </w:r>
      <w:r w:rsidR="005259D1" w:rsidRPr="001512A3">
        <w:rPr>
          <w:rFonts w:ascii="PT Sans" w:hAnsi="PT Sans" w:cs="Arial"/>
          <w:szCs w:val="24"/>
        </w:rPr>
        <w:t xml:space="preserve">the </w:t>
      </w:r>
      <w:r w:rsidRPr="001512A3">
        <w:rPr>
          <w:rFonts w:ascii="PT Sans" w:hAnsi="PT Sans" w:cs="Arial"/>
          <w:szCs w:val="24"/>
        </w:rPr>
        <w:t xml:space="preserve">MRC. This partnership will benefit the MRC’s efforts in involving more youth to impact the community. Raising awareness can push members to lend a helping hand and experience volunteering with the MRC. Our connection will be enriching for both your network </w:t>
      </w:r>
      <w:r w:rsidRPr="001512A3">
        <w:rPr>
          <w:rFonts w:ascii="PT Sans" w:hAnsi="PT Sans" w:cs="Arial"/>
          <w:i/>
          <w:szCs w:val="24"/>
        </w:rPr>
        <w:t>and</w:t>
      </w:r>
      <w:r w:rsidRPr="001512A3">
        <w:rPr>
          <w:rFonts w:ascii="PT Sans" w:hAnsi="PT Sans" w:cs="Arial"/>
          <w:szCs w:val="24"/>
        </w:rPr>
        <w:t xml:space="preserve"> our school community.</w:t>
      </w:r>
    </w:p>
    <w:p w14:paraId="31F3B817" w14:textId="77777777" w:rsidR="004331E6" w:rsidRPr="001512A3" w:rsidRDefault="004331E6" w:rsidP="001D544C">
      <w:pPr>
        <w:spacing w:line="240" w:lineRule="auto"/>
        <w:rPr>
          <w:rFonts w:ascii="PT Sans" w:hAnsi="PT Sans" w:cs="Arial"/>
          <w:szCs w:val="24"/>
        </w:rPr>
      </w:pPr>
    </w:p>
    <w:p w14:paraId="6DEA0A31" w14:textId="77777777" w:rsidR="001D544C" w:rsidRPr="001512A3" w:rsidRDefault="001D544C" w:rsidP="001D544C">
      <w:pPr>
        <w:spacing w:line="240" w:lineRule="auto"/>
        <w:rPr>
          <w:rFonts w:ascii="PT Sans" w:hAnsi="PT Sans" w:cs="Arial"/>
          <w:szCs w:val="24"/>
        </w:rPr>
      </w:pPr>
      <w:r w:rsidRPr="001512A3">
        <w:rPr>
          <w:rFonts w:ascii="PT Sans" w:hAnsi="PT Sans" w:cs="Arial"/>
          <w:szCs w:val="24"/>
        </w:rPr>
        <w:t xml:space="preserve">Please let us know if you are interested </w:t>
      </w:r>
      <w:r w:rsidR="004331E6" w:rsidRPr="001512A3">
        <w:rPr>
          <w:rFonts w:ascii="PT Sans" w:hAnsi="PT Sans" w:cs="Arial"/>
          <w:szCs w:val="24"/>
        </w:rPr>
        <w:t>and able to support our event</w:t>
      </w:r>
      <w:r w:rsidRPr="001512A3">
        <w:rPr>
          <w:rFonts w:ascii="PT Sans" w:hAnsi="PT Sans" w:cs="Arial"/>
          <w:szCs w:val="24"/>
        </w:rPr>
        <w:t xml:space="preserve">. We look forward to the possibility of working with you in the future. </w:t>
      </w:r>
    </w:p>
    <w:p w14:paraId="4695F0B6" w14:textId="77777777" w:rsidR="001D544C" w:rsidRPr="001512A3" w:rsidRDefault="001D544C" w:rsidP="001D544C">
      <w:pPr>
        <w:spacing w:line="240" w:lineRule="auto"/>
        <w:rPr>
          <w:rFonts w:ascii="PT Sans" w:hAnsi="PT Sans" w:cs="Arial"/>
          <w:szCs w:val="24"/>
        </w:rPr>
      </w:pPr>
    </w:p>
    <w:p w14:paraId="01405A27" w14:textId="77777777" w:rsidR="001D544C" w:rsidRPr="001512A3" w:rsidRDefault="001D544C" w:rsidP="001D544C">
      <w:pPr>
        <w:spacing w:line="240" w:lineRule="auto"/>
        <w:rPr>
          <w:rFonts w:ascii="PT Sans" w:hAnsi="PT Sans" w:cs="Arial"/>
          <w:szCs w:val="24"/>
        </w:rPr>
      </w:pPr>
    </w:p>
    <w:p w14:paraId="1CCF2A17" w14:textId="77777777" w:rsidR="001D544C" w:rsidRPr="001512A3" w:rsidRDefault="001D544C" w:rsidP="001D544C">
      <w:pPr>
        <w:spacing w:line="240" w:lineRule="auto"/>
        <w:rPr>
          <w:rFonts w:ascii="PT Sans" w:hAnsi="PT Sans" w:cs="Arial"/>
          <w:szCs w:val="24"/>
        </w:rPr>
      </w:pPr>
      <w:r w:rsidRPr="001512A3">
        <w:rPr>
          <w:rFonts w:ascii="PT Sans" w:hAnsi="PT Sans" w:cs="Arial"/>
          <w:szCs w:val="24"/>
        </w:rPr>
        <w:t xml:space="preserve">Thank you, </w:t>
      </w:r>
    </w:p>
    <w:p w14:paraId="528E765E" w14:textId="77777777" w:rsidR="001D544C" w:rsidRPr="001512A3" w:rsidRDefault="001D544C" w:rsidP="001D544C">
      <w:pPr>
        <w:spacing w:line="240" w:lineRule="auto"/>
        <w:rPr>
          <w:rFonts w:ascii="PT Sans" w:hAnsi="PT Sans" w:cs="Arial"/>
          <w:szCs w:val="24"/>
        </w:rPr>
      </w:pPr>
    </w:p>
    <w:p w14:paraId="3E5FDA77" w14:textId="77777777" w:rsidR="001D544C" w:rsidRPr="001512A3" w:rsidRDefault="005259D1" w:rsidP="001D544C">
      <w:pPr>
        <w:spacing w:line="240" w:lineRule="auto"/>
        <w:rPr>
          <w:rFonts w:ascii="PT Sans" w:hAnsi="PT Sans" w:cs="Arial"/>
          <w:i/>
          <w:szCs w:val="24"/>
        </w:rPr>
      </w:pPr>
      <w:r w:rsidRPr="001512A3">
        <w:rPr>
          <w:rFonts w:ascii="PT Sans" w:hAnsi="PT Sans" w:cs="Arial"/>
          <w:i/>
          <w:szCs w:val="24"/>
        </w:rPr>
        <w:t>&lt;Full Name&gt;</w:t>
      </w:r>
    </w:p>
    <w:p w14:paraId="7E4CCF02" w14:textId="77777777" w:rsidR="001D544C" w:rsidRPr="001512A3" w:rsidRDefault="005259D1" w:rsidP="001D544C">
      <w:pPr>
        <w:spacing w:line="240" w:lineRule="auto"/>
        <w:rPr>
          <w:rFonts w:ascii="PT Sans" w:hAnsi="PT Sans" w:cs="Arial"/>
          <w:i/>
          <w:szCs w:val="24"/>
        </w:rPr>
      </w:pPr>
      <w:r w:rsidRPr="001512A3">
        <w:rPr>
          <w:rFonts w:ascii="PT Sans" w:hAnsi="PT Sans" w:cs="Arial"/>
          <w:i/>
          <w:szCs w:val="24"/>
        </w:rPr>
        <w:t>&lt;</w:t>
      </w:r>
      <w:r w:rsidR="001D544C" w:rsidRPr="001512A3">
        <w:rPr>
          <w:rFonts w:ascii="PT Sans" w:hAnsi="PT Sans" w:cs="Arial"/>
          <w:i/>
          <w:szCs w:val="24"/>
        </w:rPr>
        <w:t>Organization Name</w:t>
      </w:r>
      <w:r w:rsidRPr="001512A3">
        <w:rPr>
          <w:rFonts w:ascii="PT Sans" w:hAnsi="PT Sans" w:cs="Arial"/>
          <w:i/>
          <w:szCs w:val="24"/>
        </w:rPr>
        <w:t>&gt;</w:t>
      </w:r>
    </w:p>
    <w:p w14:paraId="63AE8060" w14:textId="77777777" w:rsidR="001D544C" w:rsidRPr="001512A3" w:rsidRDefault="005259D1" w:rsidP="001D544C">
      <w:pPr>
        <w:spacing w:line="240" w:lineRule="auto"/>
        <w:rPr>
          <w:rFonts w:ascii="PT Sans" w:hAnsi="PT Sans" w:cs="Arial"/>
          <w:i/>
          <w:szCs w:val="24"/>
        </w:rPr>
      </w:pPr>
      <w:r w:rsidRPr="001512A3">
        <w:rPr>
          <w:rFonts w:ascii="PT Sans" w:hAnsi="PT Sans" w:cs="Arial"/>
          <w:i/>
          <w:szCs w:val="24"/>
        </w:rPr>
        <w:t>&lt;</w:t>
      </w:r>
      <w:r w:rsidR="001D544C" w:rsidRPr="001512A3">
        <w:rPr>
          <w:rFonts w:ascii="PT Sans" w:hAnsi="PT Sans" w:cs="Arial"/>
          <w:i/>
          <w:szCs w:val="24"/>
        </w:rPr>
        <w:t>Position within the Organization</w:t>
      </w:r>
      <w:r w:rsidRPr="001512A3">
        <w:rPr>
          <w:rFonts w:ascii="PT Sans" w:hAnsi="PT Sans" w:cs="Arial"/>
          <w:i/>
          <w:szCs w:val="24"/>
        </w:rPr>
        <w:t>&gt;</w:t>
      </w:r>
    </w:p>
    <w:p w14:paraId="387FDE6F" w14:textId="77777777" w:rsidR="001D544C" w:rsidRPr="001512A3" w:rsidRDefault="005259D1" w:rsidP="00341137">
      <w:pPr>
        <w:rPr>
          <w:rFonts w:ascii="PT Sans" w:hAnsi="PT Sans" w:cs="Arial"/>
          <w:i/>
          <w:szCs w:val="24"/>
        </w:rPr>
      </w:pPr>
      <w:r w:rsidRPr="001512A3">
        <w:rPr>
          <w:rFonts w:ascii="PT Sans" w:hAnsi="PT Sans" w:cs="Arial"/>
          <w:i/>
          <w:szCs w:val="24"/>
        </w:rPr>
        <w:t>&lt;</w:t>
      </w:r>
      <w:r w:rsidR="004331E6" w:rsidRPr="001512A3">
        <w:rPr>
          <w:rFonts w:ascii="PT Sans" w:hAnsi="PT Sans" w:cs="Arial"/>
          <w:i/>
          <w:szCs w:val="24"/>
        </w:rPr>
        <w:t>School Name)</w:t>
      </w:r>
    </w:p>
    <w:p w14:paraId="1C850FF5" w14:textId="77777777" w:rsidR="00341137" w:rsidRPr="001512A3" w:rsidRDefault="00341137" w:rsidP="00341137">
      <w:pPr>
        <w:rPr>
          <w:rFonts w:ascii="PT Sans" w:hAnsi="PT Sans" w:cs="Arial"/>
          <w:szCs w:val="24"/>
        </w:rPr>
      </w:pPr>
    </w:p>
    <w:p w14:paraId="37C1F65B" w14:textId="77777777" w:rsidR="00341137" w:rsidRPr="001512A3" w:rsidRDefault="00341137" w:rsidP="00341137">
      <w:pPr>
        <w:rPr>
          <w:rFonts w:ascii="PT Sans" w:hAnsi="PT Sans" w:cs="Arial"/>
          <w:szCs w:val="24"/>
        </w:rPr>
      </w:pPr>
    </w:p>
    <w:p w14:paraId="2714DE6C" w14:textId="77777777" w:rsidR="00341137" w:rsidRPr="001512A3" w:rsidRDefault="00341137" w:rsidP="00341137">
      <w:pPr>
        <w:rPr>
          <w:rFonts w:ascii="PT Sans" w:hAnsi="PT Sans" w:cs="Arial"/>
          <w:szCs w:val="24"/>
        </w:rPr>
      </w:pPr>
    </w:p>
    <w:p w14:paraId="01EDDDC9" w14:textId="77777777" w:rsidR="00C70D59" w:rsidRDefault="00C70D59" w:rsidP="00341137">
      <w:pPr>
        <w:jc w:val="center"/>
        <w:rPr>
          <w:rFonts w:ascii="PT Sans" w:hAnsi="PT Sans" w:cs="Arial"/>
          <w:b/>
          <w:sz w:val="32"/>
          <w:szCs w:val="32"/>
        </w:rPr>
      </w:pPr>
    </w:p>
    <w:p w14:paraId="1D621547" w14:textId="77777777" w:rsidR="00C70D59" w:rsidRDefault="00C70D59" w:rsidP="00341137">
      <w:pPr>
        <w:jc w:val="center"/>
        <w:rPr>
          <w:rFonts w:ascii="PT Sans" w:hAnsi="PT Sans" w:cs="Arial"/>
          <w:b/>
          <w:sz w:val="32"/>
          <w:szCs w:val="32"/>
        </w:rPr>
      </w:pPr>
    </w:p>
    <w:p w14:paraId="66A59525" w14:textId="77777777" w:rsidR="00341137" w:rsidRPr="001512A3" w:rsidRDefault="00341137" w:rsidP="00341137">
      <w:pPr>
        <w:jc w:val="center"/>
        <w:rPr>
          <w:rFonts w:ascii="PT Sans" w:hAnsi="PT Sans" w:cs="Arial"/>
          <w:b/>
          <w:sz w:val="32"/>
          <w:szCs w:val="32"/>
        </w:rPr>
      </w:pPr>
      <w:r w:rsidRPr="001512A3">
        <w:rPr>
          <w:rFonts w:ascii="PT Sans" w:hAnsi="PT Sans" w:cs="Arial"/>
          <w:b/>
          <w:sz w:val="32"/>
          <w:szCs w:val="32"/>
        </w:rPr>
        <w:t>Appendix C</w:t>
      </w:r>
    </w:p>
    <w:p w14:paraId="7957AA51" w14:textId="77777777" w:rsidR="00341137" w:rsidRPr="001512A3" w:rsidRDefault="00341137" w:rsidP="00341137">
      <w:pPr>
        <w:jc w:val="center"/>
        <w:rPr>
          <w:rFonts w:ascii="PT Sans" w:hAnsi="PT Sans" w:cs="Arial"/>
          <w:b/>
          <w:sz w:val="28"/>
          <w:szCs w:val="28"/>
        </w:rPr>
      </w:pPr>
      <w:r w:rsidRPr="001512A3">
        <w:rPr>
          <w:rFonts w:ascii="PT Sans" w:hAnsi="PT Sans" w:cs="Arial"/>
          <w:b/>
          <w:sz w:val="28"/>
          <w:szCs w:val="28"/>
        </w:rPr>
        <w:t>Sampl</w:t>
      </w:r>
      <w:r w:rsidR="004331E6" w:rsidRPr="001512A3">
        <w:rPr>
          <w:rFonts w:ascii="PT Sans" w:hAnsi="PT Sans" w:cs="Arial"/>
          <w:b/>
          <w:sz w:val="28"/>
          <w:szCs w:val="28"/>
        </w:rPr>
        <w:t>e Email: Partnership Proposal</w:t>
      </w:r>
    </w:p>
    <w:p w14:paraId="332DEBA0" w14:textId="77777777" w:rsidR="008E3F8D" w:rsidRPr="001512A3" w:rsidRDefault="008E3F8D" w:rsidP="008E3F8D">
      <w:pPr>
        <w:spacing w:line="240" w:lineRule="auto"/>
        <w:rPr>
          <w:rFonts w:ascii="PT Sans" w:hAnsi="PT Sans"/>
          <w:sz w:val="22"/>
        </w:rPr>
      </w:pPr>
    </w:p>
    <w:p w14:paraId="03B518E5" w14:textId="77777777" w:rsidR="00341137" w:rsidRPr="001512A3" w:rsidRDefault="00843579" w:rsidP="00341137">
      <w:pPr>
        <w:spacing w:line="240" w:lineRule="auto"/>
        <w:rPr>
          <w:rFonts w:ascii="PT Sans" w:hAnsi="PT Sans" w:cs="Arial"/>
          <w:szCs w:val="24"/>
        </w:rPr>
      </w:pPr>
      <w:r w:rsidRPr="001512A3">
        <w:rPr>
          <w:rFonts w:ascii="PT Sans" w:hAnsi="PT Sans" w:cs="Arial"/>
          <w:szCs w:val="24"/>
        </w:rPr>
        <w:t xml:space="preserve">Dear </w:t>
      </w:r>
      <w:r w:rsidRPr="001512A3">
        <w:rPr>
          <w:rFonts w:ascii="PT Sans" w:hAnsi="PT Sans" w:cs="Arial"/>
          <w:i/>
          <w:szCs w:val="24"/>
        </w:rPr>
        <w:t>&lt;</w:t>
      </w:r>
      <w:r w:rsidR="00341137" w:rsidRPr="001512A3">
        <w:rPr>
          <w:rFonts w:ascii="PT Sans" w:hAnsi="PT Sans" w:cs="Arial"/>
          <w:i/>
          <w:szCs w:val="24"/>
        </w:rPr>
        <w:t>I</w:t>
      </w:r>
      <w:r w:rsidRPr="001512A3">
        <w:rPr>
          <w:rFonts w:ascii="PT Sans" w:hAnsi="PT Sans" w:cs="Arial"/>
          <w:i/>
          <w:szCs w:val="24"/>
        </w:rPr>
        <w:t>nsert Student Organization Name&gt;</w:t>
      </w:r>
      <w:r w:rsidR="00341137" w:rsidRPr="001512A3">
        <w:rPr>
          <w:rFonts w:ascii="PT Sans" w:hAnsi="PT Sans" w:cs="Arial"/>
          <w:i/>
          <w:szCs w:val="24"/>
        </w:rPr>
        <w:t>,</w:t>
      </w:r>
    </w:p>
    <w:p w14:paraId="5588AC68" w14:textId="77777777" w:rsidR="00341137" w:rsidRPr="001512A3" w:rsidRDefault="00341137" w:rsidP="00341137">
      <w:pPr>
        <w:spacing w:line="240" w:lineRule="auto"/>
        <w:rPr>
          <w:rFonts w:ascii="PT Sans" w:hAnsi="PT Sans" w:cs="Arial"/>
          <w:szCs w:val="24"/>
        </w:rPr>
      </w:pPr>
    </w:p>
    <w:p w14:paraId="774AF9DB" w14:textId="1415A8AB" w:rsidR="00843579" w:rsidRPr="001512A3" w:rsidRDefault="00341137" w:rsidP="00341137">
      <w:pPr>
        <w:spacing w:line="240" w:lineRule="auto"/>
        <w:rPr>
          <w:rFonts w:ascii="PT Sans" w:hAnsi="PT Sans" w:cs="Arial"/>
          <w:szCs w:val="24"/>
        </w:rPr>
      </w:pPr>
      <w:r w:rsidRPr="001512A3">
        <w:rPr>
          <w:rFonts w:ascii="PT Sans" w:hAnsi="PT Sans" w:cs="Arial"/>
          <w:szCs w:val="24"/>
        </w:rPr>
        <w:tab/>
        <w:t xml:space="preserve">My name is </w:t>
      </w:r>
      <w:r w:rsidR="00843579" w:rsidRPr="001512A3">
        <w:rPr>
          <w:rFonts w:ascii="PT Sans" w:hAnsi="PT Sans" w:cs="Arial"/>
          <w:i/>
          <w:szCs w:val="24"/>
        </w:rPr>
        <w:t>&lt;name here&gt;</w:t>
      </w:r>
      <w:r w:rsidRPr="001512A3">
        <w:rPr>
          <w:rFonts w:ascii="PT Sans" w:hAnsi="PT Sans" w:cs="Arial"/>
          <w:szCs w:val="24"/>
        </w:rPr>
        <w:t>, and I am a member of HOSA</w:t>
      </w:r>
      <w:r w:rsidR="00C70D59">
        <w:rPr>
          <w:rFonts w:ascii="PT Sans" w:hAnsi="PT Sans" w:cs="Arial"/>
          <w:szCs w:val="24"/>
        </w:rPr>
        <w:t>-</w:t>
      </w:r>
      <w:r w:rsidRPr="001512A3">
        <w:rPr>
          <w:rFonts w:ascii="PT Sans" w:hAnsi="PT Sans" w:cs="Arial"/>
          <w:szCs w:val="24"/>
        </w:rPr>
        <w:t xml:space="preserve">Future Health Professionals here at </w:t>
      </w:r>
      <w:r w:rsidR="00843579" w:rsidRPr="001512A3">
        <w:rPr>
          <w:rFonts w:ascii="PT Sans" w:hAnsi="PT Sans" w:cs="Arial"/>
          <w:i/>
          <w:szCs w:val="24"/>
        </w:rPr>
        <w:t>&lt;school name&gt;</w:t>
      </w:r>
      <w:r w:rsidRPr="001512A3">
        <w:rPr>
          <w:rFonts w:ascii="PT Sans" w:hAnsi="PT Sans" w:cs="Arial"/>
          <w:i/>
          <w:szCs w:val="24"/>
        </w:rPr>
        <w:t xml:space="preserve">. </w:t>
      </w:r>
      <w:r w:rsidRPr="001512A3">
        <w:rPr>
          <w:rFonts w:ascii="PT Sans" w:hAnsi="PT Sans" w:cs="Arial"/>
          <w:szCs w:val="24"/>
        </w:rPr>
        <w:t>Our HOSA chapter currently has a partnership with our local MRC u</w:t>
      </w:r>
      <w:r w:rsidR="00843579" w:rsidRPr="001512A3">
        <w:rPr>
          <w:rFonts w:ascii="PT Sans" w:hAnsi="PT Sans" w:cs="Arial"/>
          <w:szCs w:val="24"/>
        </w:rPr>
        <w:t xml:space="preserve">nit, and we would love to have </w:t>
      </w:r>
      <w:r w:rsidR="00843579" w:rsidRPr="001512A3">
        <w:rPr>
          <w:rFonts w:ascii="PT Sans" w:hAnsi="PT Sans" w:cs="Arial"/>
          <w:i/>
          <w:szCs w:val="24"/>
        </w:rPr>
        <w:t>&lt;student organization name&gt;</w:t>
      </w:r>
      <w:r w:rsidRPr="001512A3">
        <w:rPr>
          <w:rFonts w:ascii="PT Sans" w:hAnsi="PT Sans" w:cs="Arial"/>
          <w:i/>
          <w:szCs w:val="24"/>
        </w:rPr>
        <w:t xml:space="preserve"> </w:t>
      </w:r>
      <w:r w:rsidRPr="001512A3">
        <w:rPr>
          <w:rFonts w:ascii="PT Sans" w:hAnsi="PT Sans" w:cs="Arial"/>
          <w:szCs w:val="24"/>
        </w:rPr>
        <w:t xml:space="preserve">join the partnership. </w:t>
      </w:r>
    </w:p>
    <w:p w14:paraId="12602BDD" w14:textId="77777777" w:rsidR="00341137" w:rsidRPr="001512A3" w:rsidRDefault="00341137" w:rsidP="00843579">
      <w:pPr>
        <w:spacing w:line="240" w:lineRule="auto"/>
        <w:ind w:firstLine="720"/>
        <w:rPr>
          <w:rFonts w:ascii="PT Sans" w:hAnsi="PT Sans" w:cs="Arial"/>
          <w:szCs w:val="24"/>
        </w:rPr>
      </w:pPr>
      <w:r w:rsidRPr="001512A3">
        <w:rPr>
          <w:rFonts w:ascii="PT Sans" w:hAnsi="PT Sans" w:cs="Arial"/>
          <w:szCs w:val="24"/>
        </w:rPr>
        <w:t>The Medical Reserve Corps is a national network of local volunteers whose mission is to strengthen public health, emergency response and community resiliency.</w:t>
      </w:r>
      <w:r w:rsidR="00843579" w:rsidRPr="001512A3">
        <w:rPr>
          <w:rFonts w:ascii="PT Sans" w:hAnsi="PT Sans" w:cs="Arial"/>
          <w:szCs w:val="24"/>
        </w:rPr>
        <w:t xml:space="preserve"> </w:t>
      </w:r>
      <w:r w:rsidRPr="001512A3">
        <w:rPr>
          <w:rFonts w:ascii="PT Sans" w:hAnsi="PT Sans" w:cs="Arial"/>
          <w:szCs w:val="24"/>
        </w:rPr>
        <w:t>Our chapter members have been volunteering at events that promote public health and wellness in our community such as feeding the homeless, teaching proper hand washing techniques to local elementary students, collecting personal hygiene items for the women and children’s shelter, among other various activities. We want to help further the overall health of our community by strengthening the efforts of the local youth. There are countless volunteer opportunities available through our partnership with the MRC, and we know your members can benefit from these opportunities.</w:t>
      </w:r>
    </w:p>
    <w:p w14:paraId="0E7F86F1" w14:textId="77777777" w:rsidR="00341137" w:rsidRPr="001512A3" w:rsidRDefault="00341137" w:rsidP="00341137">
      <w:pPr>
        <w:spacing w:line="240" w:lineRule="auto"/>
        <w:rPr>
          <w:rFonts w:ascii="PT Sans" w:hAnsi="PT Sans" w:cs="Arial"/>
          <w:szCs w:val="24"/>
        </w:rPr>
      </w:pPr>
      <w:r w:rsidRPr="001512A3">
        <w:rPr>
          <w:rFonts w:ascii="PT Sans" w:hAnsi="PT Sans" w:cs="Arial"/>
          <w:szCs w:val="24"/>
        </w:rPr>
        <w:tab/>
        <w:t xml:space="preserve">Please let us know if you are interested in joining our partnership with the local MRC unit. We look forward to the possibility of working with you in the future. </w:t>
      </w:r>
    </w:p>
    <w:p w14:paraId="4D68943B" w14:textId="77777777" w:rsidR="00341137" w:rsidRPr="001512A3" w:rsidRDefault="00341137" w:rsidP="00341137">
      <w:pPr>
        <w:spacing w:line="240" w:lineRule="auto"/>
        <w:rPr>
          <w:rFonts w:ascii="PT Sans" w:hAnsi="PT Sans" w:cs="Arial"/>
          <w:szCs w:val="24"/>
        </w:rPr>
      </w:pPr>
    </w:p>
    <w:p w14:paraId="400B7C9E" w14:textId="77777777" w:rsidR="00341137" w:rsidRPr="001512A3" w:rsidRDefault="00341137" w:rsidP="00341137">
      <w:pPr>
        <w:spacing w:line="240" w:lineRule="auto"/>
        <w:rPr>
          <w:rFonts w:ascii="PT Sans" w:hAnsi="PT Sans" w:cs="Arial"/>
          <w:szCs w:val="24"/>
        </w:rPr>
      </w:pPr>
    </w:p>
    <w:p w14:paraId="13B8836E" w14:textId="77777777" w:rsidR="00341137" w:rsidRPr="001512A3" w:rsidRDefault="00341137" w:rsidP="00341137">
      <w:pPr>
        <w:spacing w:line="240" w:lineRule="auto"/>
        <w:rPr>
          <w:rFonts w:ascii="PT Sans" w:hAnsi="PT Sans" w:cs="Arial"/>
          <w:szCs w:val="24"/>
        </w:rPr>
      </w:pPr>
      <w:r w:rsidRPr="001512A3">
        <w:rPr>
          <w:rFonts w:ascii="PT Sans" w:hAnsi="PT Sans" w:cs="Arial"/>
          <w:szCs w:val="24"/>
        </w:rPr>
        <w:t xml:space="preserve">Thank you, </w:t>
      </w:r>
    </w:p>
    <w:p w14:paraId="2896D81F" w14:textId="77777777" w:rsidR="00341137" w:rsidRPr="001512A3" w:rsidRDefault="00341137" w:rsidP="00341137">
      <w:pPr>
        <w:spacing w:line="240" w:lineRule="auto"/>
        <w:rPr>
          <w:rFonts w:ascii="PT Sans" w:hAnsi="PT Sans" w:cs="Arial"/>
          <w:szCs w:val="24"/>
        </w:rPr>
      </w:pPr>
    </w:p>
    <w:p w14:paraId="3DEDE9D7" w14:textId="77777777" w:rsidR="00341137" w:rsidRPr="001512A3" w:rsidRDefault="00843579" w:rsidP="00341137">
      <w:pPr>
        <w:spacing w:line="240" w:lineRule="auto"/>
        <w:rPr>
          <w:rFonts w:ascii="PT Sans" w:hAnsi="PT Sans" w:cs="Arial"/>
          <w:i/>
          <w:szCs w:val="24"/>
        </w:rPr>
      </w:pPr>
      <w:r w:rsidRPr="001512A3">
        <w:rPr>
          <w:rFonts w:ascii="PT Sans" w:hAnsi="PT Sans" w:cs="Arial"/>
          <w:i/>
          <w:szCs w:val="24"/>
        </w:rPr>
        <w:t>&lt;Full Name&gt;</w:t>
      </w:r>
    </w:p>
    <w:p w14:paraId="6B30A901" w14:textId="77777777" w:rsidR="00341137" w:rsidRPr="001512A3" w:rsidRDefault="00843579" w:rsidP="00341137">
      <w:pPr>
        <w:spacing w:line="240" w:lineRule="auto"/>
        <w:rPr>
          <w:rFonts w:ascii="PT Sans" w:hAnsi="PT Sans" w:cs="Arial"/>
          <w:i/>
          <w:szCs w:val="24"/>
        </w:rPr>
      </w:pPr>
      <w:r w:rsidRPr="001512A3">
        <w:rPr>
          <w:rFonts w:ascii="PT Sans" w:hAnsi="PT Sans" w:cs="Arial"/>
          <w:i/>
          <w:szCs w:val="24"/>
        </w:rPr>
        <w:t>&lt;Organization Name&gt;</w:t>
      </w:r>
    </w:p>
    <w:p w14:paraId="44D08BA4" w14:textId="77777777" w:rsidR="00341137" w:rsidRPr="001512A3" w:rsidRDefault="00843579" w:rsidP="00341137">
      <w:pPr>
        <w:spacing w:line="240" w:lineRule="auto"/>
        <w:rPr>
          <w:rFonts w:ascii="PT Sans" w:hAnsi="PT Sans" w:cs="Arial"/>
          <w:i/>
          <w:szCs w:val="24"/>
        </w:rPr>
      </w:pPr>
      <w:r w:rsidRPr="001512A3">
        <w:rPr>
          <w:rFonts w:ascii="PT Sans" w:hAnsi="PT Sans" w:cs="Arial"/>
          <w:i/>
          <w:szCs w:val="24"/>
        </w:rPr>
        <w:t>&lt;Position Within Organization&gt;</w:t>
      </w:r>
    </w:p>
    <w:p w14:paraId="0F89EB39" w14:textId="77777777" w:rsidR="00843579" w:rsidRPr="001512A3" w:rsidRDefault="00843579" w:rsidP="00341137">
      <w:pPr>
        <w:spacing w:line="240" w:lineRule="auto"/>
        <w:rPr>
          <w:rFonts w:ascii="PT Sans" w:hAnsi="PT Sans" w:cs="Arial"/>
          <w:i/>
          <w:szCs w:val="24"/>
        </w:rPr>
      </w:pPr>
      <w:r w:rsidRPr="001512A3">
        <w:rPr>
          <w:rFonts w:ascii="PT Sans" w:hAnsi="PT Sans" w:cs="Arial"/>
          <w:i/>
          <w:szCs w:val="24"/>
        </w:rPr>
        <w:t>&lt;School Name&gt;</w:t>
      </w:r>
    </w:p>
    <w:p w14:paraId="3911989D" w14:textId="77777777" w:rsidR="00341137" w:rsidRPr="001512A3" w:rsidRDefault="00341137" w:rsidP="00341137">
      <w:pPr>
        <w:spacing w:line="240" w:lineRule="auto"/>
        <w:rPr>
          <w:rFonts w:ascii="PT Sans" w:hAnsi="PT Sans" w:cs="Arial"/>
          <w:i/>
          <w:szCs w:val="24"/>
        </w:rPr>
      </w:pPr>
    </w:p>
    <w:p w14:paraId="73188DA2" w14:textId="77777777" w:rsidR="00B729FE" w:rsidRPr="001512A3" w:rsidRDefault="00B729FE" w:rsidP="0017580A">
      <w:pPr>
        <w:spacing w:after="200" w:line="276" w:lineRule="auto"/>
        <w:rPr>
          <w:rFonts w:ascii="PT Sans" w:hAnsi="PT Sans" w:cs="Arial"/>
          <w:szCs w:val="24"/>
        </w:rPr>
      </w:pPr>
    </w:p>
    <w:sectPr w:rsidR="00B729FE" w:rsidRPr="001512A3" w:rsidSect="001512A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47852" w14:textId="77777777" w:rsidR="004B0EE7" w:rsidRDefault="004B0EE7">
      <w:pPr>
        <w:spacing w:line="240" w:lineRule="auto"/>
      </w:pPr>
      <w:r>
        <w:separator/>
      </w:r>
    </w:p>
  </w:endnote>
  <w:endnote w:type="continuationSeparator" w:id="0">
    <w:p w14:paraId="089165E0" w14:textId="77777777" w:rsidR="004B0EE7" w:rsidRDefault="004B0E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T Sans">
    <w:panose1 w:val="020B05030202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602931554"/>
      <w:docPartObj>
        <w:docPartGallery w:val="Page Numbers (Bottom of Page)"/>
        <w:docPartUnique/>
      </w:docPartObj>
    </w:sdtPr>
    <w:sdtEndPr/>
    <w:sdtContent>
      <w:p w14:paraId="50B53501" w14:textId="77777777" w:rsidR="00697BFB" w:rsidRPr="00AD7064" w:rsidRDefault="00697BFB">
        <w:pPr>
          <w:pStyle w:val="Footer"/>
          <w:jc w:val="right"/>
          <w:rPr>
            <w:rFonts w:ascii="Arial" w:hAnsi="Arial" w:cs="Arial"/>
          </w:rPr>
        </w:pPr>
        <w:r w:rsidRPr="00AD7064">
          <w:rPr>
            <w:rFonts w:ascii="Arial" w:hAnsi="Arial" w:cs="Arial"/>
          </w:rPr>
          <w:t xml:space="preserve">Page | </w:t>
        </w:r>
        <w:r w:rsidRPr="00AD7064">
          <w:rPr>
            <w:rFonts w:ascii="Arial" w:hAnsi="Arial" w:cs="Arial"/>
          </w:rPr>
          <w:fldChar w:fldCharType="begin"/>
        </w:r>
        <w:r w:rsidRPr="00AD7064">
          <w:rPr>
            <w:rFonts w:ascii="Arial" w:hAnsi="Arial" w:cs="Arial"/>
          </w:rPr>
          <w:instrText xml:space="preserve"> PAGE   \* MERGEFORMAT </w:instrText>
        </w:r>
        <w:r w:rsidRPr="00AD7064">
          <w:rPr>
            <w:rFonts w:ascii="Arial" w:hAnsi="Arial" w:cs="Arial"/>
          </w:rPr>
          <w:fldChar w:fldCharType="separate"/>
        </w:r>
        <w:r w:rsidR="00071388">
          <w:rPr>
            <w:rFonts w:ascii="Arial" w:hAnsi="Arial" w:cs="Arial"/>
            <w:noProof/>
          </w:rPr>
          <w:t>11</w:t>
        </w:r>
        <w:r w:rsidRPr="00AD7064">
          <w:rPr>
            <w:rFonts w:ascii="Arial" w:hAnsi="Arial" w:cs="Arial"/>
            <w:noProof/>
          </w:rPr>
          <w:fldChar w:fldCharType="end"/>
        </w:r>
        <w:r w:rsidRPr="00AD7064">
          <w:rPr>
            <w:rFonts w:ascii="Arial" w:hAnsi="Arial" w:cs="Arial"/>
          </w:rPr>
          <w:t xml:space="preserve"> </w:t>
        </w:r>
      </w:p>
    </w:sdtContent>
  </w:sdt>
  <w:p w14:paraId="52BF4A58" w14:textId="77777777" w:rsidR="00697BFB" w:rsidRDefault="00697B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8D73A" w14:textId="77777777" w:rsidR="004B0EE7" w:rsidRDefault="004B0EE7">
      <w:pPr>
        <w:spacing w:line="240" w:lineRule="auto"/>
      </w:pPr>
      <w:r>
        <w:separator/>
      </w:r>
    </w:p>
  </w:footnote>
  <w:footnote w:type="continuationSeparator" w:id="0">
    <w:p w14:paraId="113B9FED" w14:textId="77777777" w:rsidR="004B0EE7" w:rsidRDefault="004B0EE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FF488" w14:textId="77777777" w:rsidR="00697BFB" w:rsidRDefault="00697BFB">
    <w:pPr>
      <w:pStyle w:val="Header"/>
    </w:pPr>
    <w:r>
      <w:rPr>
        <w:noProof/>
      </w:rPr>
      <w:drawing>
        <wp:anchor distT="0" distB="0" distL="114300" distR="114300" simplePos="0" relativeHeight="251658240" behindDoc="0" locked="0" layoutInCell="1" allowOverlap="1" wp14:anchorId="1F145A5B" wp14:editId="6ADB192B">
          <wp:simplePos x="0" y="0"/>
          <wp:positionH relativeFrom="column">
            <wp:posOffset>-800100</wp:posOffset>
          </wp:positionH>
          <wp:positionV relativeFrom="paragraph">
            <wp:posOffset>-342900</wp:posOffset>
          </wp:positionV>
          <wp:extent cx="7543800" cy="886558"/>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C Banner 6.jpg"/>
                  <pic:cNvPicPr/>
                </pic:nvPicPr>
                <pic:blipFill>
                  <a:blip r:embed="rId1">
                    <a:extLst>
                      <a:ext uri="{28A0092B-C50C-407E-A947-70E740481C1C}">
                        <a14:useLocalDpi xmlns:a14="http://schemas.microsoft.com/office/drawing/2010/main" val="0"/>
                      </a:ext>
                    </a:extLst>
                  </a:blip>
                  <a:stretch>
                    <a:fillRect/>
                  </a:stretch>
                </pic:blipFill>
                <pic:spPr>
                  <a:xfrm>
                    <a:off x="0" y="0"/>
                    <a:ext cx="7543800" cy="8865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74EC"/>
    <w:multiLevelType w:val="hybridMultilevel"/>
    <w:tmpl w:val="B6160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42180"/>
    <w:multiLevelType w:val="hybridMultilevel"/>
    <w:tmpl w:val="B4F6EF9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
    <w:nsid w:val="08ED2955"/>
    <w:multiLevelType w:val="hybridMultilevel"/>
    <w:tmpl w:val="BEDC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C0C50"/>
    <w:multiLevelType w:val="hybridMultilevel"/>
    <w:tmpl w:val="68028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E7886"/>
    <w:multiLevelType w:val="hybridMultilevel"/>
    <w:tmpl w:val="EE3A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A7B54"/>
    <w:multiLevelType w:val="hybridMultilevel"/>
    <w:tmpl w:val="DBB07880"/>
    <w:lvl w:ilvl="0" w:tplc="2E2A59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C47C3F"/>
    <w:multiLevelType w:val="hybridMultilevel"/>
    <w:tmpl w:val="F8A0B4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602F0F"/>
    <w:multiLevelType w:val="hybridMultilevel"/>
    <w:tmpl w:val="1270B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1D6287"/>
    <w:multiLevelType w:val="multilevel"/>
    <w:tmpl w:val="33A4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45606F"/>
    <w:multiLevelType w:val="hybridMultilevel"/>
    <w:tmpl w:val="DE7013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F65EB"/>
    <w:multiLevelType w:val="hybridMultilevel"/>
    <w:tmpl w:val="0170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5F395F"/>
    <w:multiLevelType w:val="hybridMultilevel"/>
    <w:tmpl w:val="AAA034F0"/>
    <w:lvl w:ilvl="0" w:tplc="5150EEAE">
      <w:start w:val="1"/>
      <w:numFmt w:val="decimal"/>
      <w:lvlText w:val="%1."/>
      <w:lvlJc w:val="left"/>
      <w:pPr>
        <w:ind w:left="720" w:hanging="360"/>
      </w:pPr>
      <w:rPr>
        <w:rFonts w:asciiTheme="majorHAnsi" w:eastAsiaTheme="minorHAnsi" w:hAnsiTheme="majorHAns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89301F"/>
    <w:multiLevelType w:val="hybridMultilevel"/>
    <w:tmpl w:val="D428A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3361D4"/>
    <w:multiLevelType w:val="hybridMultilevel"/>
    <w:tmpl w:val="9F9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5F3C46"/>
    <w:multiLevelType w:val="hybridMultilevel"/>
    <w:tmpl w:val="70CE2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7C35F5"/>
    <w:multiLevelType w:val="hybridMultilevel"/>
    <w:tmpl w:val="8A18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6D2ACD"/>
    <w:multiLevelType w:val="hybridMultilevel"/>
    <w:tmpl w:val="846E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C90E8C"/>
    <w:multiLevelType w:val="hybridMultilevel"/>
    <w:tmpl w:val="94FA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8F4FB8"/>
    <w:multiLevelType w:val="hybridMultilevel"/>
    <w:tmpl w:val="4E9E9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633698"/>
    <w:multiLevelType w:val="hybridMultilevel"/>
    <w:tmpl w:val="5202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B0197"/>
    <w:multiLevelType w:val="hybridMultilevel"/>
    <w:tmpl w:val="4E687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9"/>
  </w:num>
  <w:num w:numId="4">
    <w:abstractNumId w:val="7"/>
  </w:num>
  <w:num w:numId="5">
    <w:abstractNumId w:val="6"/>
  </w:num>
  <w:num w:numId="6">
    <w:abstractNumId w:val="11"/>
  </w:num>
  <w:num w:numId="7">
    <w:abstractNumId w:val="18"/>
  </w:num>
  <w:num w:numId="8">
    <w:abstractNumId w:val="19"/>
  </w:num>
  <w:num w:numId="9">
    <w:abstractNumId w:val="4"/>
  </w:num>
  <w:num w:numId="10">
    <w:abstractNumId w:val="20"/>
  </w:num>
  <w:num w:numId="11">
    <w:abstractNumId w:val="16"/>
  </w:num>
  <w:num w:numId="12">
    <w:abstractNumId w:val="3"/>
  </w:num>
  <w:num w:numId="13">
    <w:abstractNumId w:val="14"/>
  </w:num>
  <w:num w:numId="14">
    <w:abstractNumId w:val="12"/>
  </w:num>
  <w:num w:numId="15">
    <w:abstractNumId w:val="10"/>
  </w:num>
  <w:num w:numId="16">
    <w:abstractNumId w:val="15"/>
  </w:num>
  <w:num w:numId="17">
    <w:abstractNumId w:val="0"/>
  </w:num>
  <w:num w:numId="18">
    <w:abstractNumId w:val="2"/>
  </w:num>
  <w:num w:numId="19">
    <w:abstractNumId w:val="1"/>
  </w:num>
  <w:num w:numId="20">
    <w:abstractNumId w:val="17"/>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F8D"/>
    <w:rsid w:val="00034050"/>
    <w:rsid w:val="00065AA9"/>
    <w:rsid w:val="00071388"/>
    <w:rsid w:val="000D7210"/>
    <w:rsid w:val="001512A3"/>
    <w:rsid w:val="0017580A"/>
    <w:rsid w:val="001D544C"/>
    <w:rsid w:val="002C0210"/>
    <w:rsid w:val="002F586D"/>
    <w:rsid w:val="00320F66"/>
    <w:rsid w:val="00341137"/>
    <w:rsid w:val="00362ABB"/>
    <w:rsid w:val="00375F97"/>
    <w:rsid w:val="004331E6"/>
    <w:rsid w:val="00436966"/>
    <w:rsid w:val="004845A3"/>
    <w:rsid w:val="004859CA"/>
    <w:rsid w:val="004B0EE7"/>
    <w:rsid w:val="004D51BB"/>
    <w:rsid w:val="005259D1"/>
    <w:rsid w:val="00551316"/>
    <w:rsid w:val="00554E78"/>
    <w:rsid w:val="0063421D"/>
    <w:rsid w:val="00697BFB"/>
    <w:rsid w:val="006C2129"/>
    <w:rsid w:val="00730F3A"/>
    <w:rsid w:val="007910FA"/>
    <w:rsid w:val="00791B14"/>
    <w:rsid w:val="00841BC0"/>
    <w:rsid w:val="00843579"/>
    <w:rsid w:val="00863E1A"/>
    <w:rsid w:val="00886323"/>
    <w:rsid w:val="0089622D"/>
    <w:rsid w:val="008E1486"/>
    <w:rsid w:val="008E3F8D"/>
    <w:rsid w:val="00950C82"/>
    <w:rsid w:val="009C6E22"/>
    <w:rsid w:val="009E2BC9"/>
    <w:rsid w:val="009F2EFF"/>
    <w:rsid w:val="00A675A3"/>
    <w:rsid w:val="00A7361B"/>
    <w:rsid w:val="00B40506"/>
    <w:rsid w:val="00B56ECA"/>
    <w:rsid w:val="00B729FE"/>
    <w:rsid w:val="00B94F03"/>
    <w:rsid w:val="00BC3F23"/>
    <w:rsid w:val="00C70D59"/>
    <w:rsid w:val="00D15E68"/>
    <w:rsid w:val="00E241FB"/>
    <w:rsid w:val="00E412B0"/>
    <w:rsid w:val="00E603BE"/>
    <w:rsid w:val="00E9647C"/>
    <w:rsid w:val="00EE63EB"/>
    <w:rsid w:val="00F91D43"/>
    <w:rsid w:val="00FB1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854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F8D"/>
    <w:pPr>
      <w:spacing w:after="0"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3F8D"/>
    <w:pPr>
      <w:tabs>
        <w:tab w:val="center" w:pos="4680"/>
        <w:tab w:val="right" w:pos="9360"/>
      </w:tabs>
      <w:spacing w:line="240" w:lineRule="auto"/>
    </w:pPr>
  </w:style>
  <w:style w:type="character" w:customStyle="1" w:styleId="FooterChar">
    <w:name w:val="Footer Char"/>
    <w:basedOn w:val="DefaultParagraphFont"/>
    <w:link w:val="Footer"/>
    <w:uiPriority w:val="99"/>
    <w:rsid w:val="008E3F8D"/>
    <w:rPr>
      <w:rFonts w:ascii="Times New Roman" w:hAnsi="Times New Roman"/>
      <w:sz w:val="24"/>
    </w:rPr>
  </w:style>
  <w:style w:type="paragraph" w:styleId="ListParagraph">
    <w:name w:val="List Paragraph"/>
    <w:basedOn w:val="Normal"/>
    <w:uiPriority w:val="34"/>
    <w:qFormat/>
    <w:rsid w:val="008E3F8D"/>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8E3F8D"/>
    <w:rPr>
      <w:color w:val="0000FF" w:themeColor="hyperlink"/>
      <w:u w:val="single"/>
    </w:rPr>
  </w:style>
  <w:style w:type="paragraph" w:styleId="NormalWeb">
    <w:name w:val="Normal (Web)"/>
    <w:basedOn w:val="Normal"/>
    <w:uiPriority w:val="99"/>
    <w:unhideWhenUsed/>
    <w:rsid w:val="008E3F8D"/>
    <w:pPr>
      <w:spacing w:before="100" w:beforeAutospacing="1" w:after="100" w:afterAutospacing="1" w:line="240" w:lineRule="auto"/>
    </w:pPr>
    <w:rPr>
      <w:rFonts w:eastAsia="Times New Roman" w:cs="Times New Roman"/>
      <w:szCs w:val="24"/>
    </w:rPr>
  </w:style>
  <w:style w:type="paragraph" w:customStyle="1" w:styleId="Default">
    <w:name w:val="Default"/>
    <w:rsid w:val="008E3F8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E3F8D"/>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8E3F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F8D"/>
    <w:rPr>
      <w:rFonts w:ascii="Tahoma" w:hAnsi="Tahoma" w:cs="Tahoma"/>
      <w:sz w:val="16"/>
      <w:szCs w:val="16"/>
    </w:rPr>
  </w:style>
  <w:style w:type="paragraph" w:styleId="Header">
    <w:name w:val="header"/>
    <w:basedOn w:val="Normal"/>
    <w:link w:val="HeaderChar"/>
    <w:uiPriority w:val="99"/>
    <w:unhideWhenUsed/>
    <w:rsid w:val="001512A3"/>
    <w:pPr>
      <w:tabs>
        <w:tab w:val="center" w:pos="4320"/>
        <w:tab w:val="right" w:pos="8640"/>
      </w:tabs>
      <w:spacing w:line="240" w:lineRule="auto"/>
    </w:pPr>
  </w:style>
  <w:style w:type="character" w:customStyle="1" w:styleId="HeaderChar">
    <w:name w:val="Header Char"/>
    <w:basedOn w:val="DefaultParagraphFont"/>
    <w:link w:val="Header"/>
    <w:uiPriority w:val="99"/>
    <w:rsid w:val="001512A3"/>
    <w:rPr>
      <w:rFonts w:ascii="Times New Roman" w:hAnsi="Times New Roman"/>
      <w:sz w:val="24"/>
    </w:rPr>
  </w:style>
  <w:style w:type="paragraph" w:styleId="Revision">
    <w:name w:val="Revision"/>
    <w:hidden/>
    <w:uiPriority w:val="99"/>
    <w:semiHidden/>
    <w:rsid w:val="00071388"/>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F8D"/>
    <w:pPr>
      <w:spacing w:after="0"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3F8D"/>
    <w:pPr>
      <w:tabs>
        <w:tab w:val="center" w:pos="4680"/>
        <w:tab w:val="right" w:pos="9360"/>
      </w:tabs>
      <w:spacing w:line="240" w:lineRule="auto"/>
    </w:pPr>
  </w:style>
  <w:style w:type="character" w:customStyle="1" w:styleId="FooterChar">
    <w:name w:val="Footer Char"/>
    <w:basedOn w:val="DefaultParagraphFont"/>
    <w:link w:val="Footer"/>
    <w:uiPriority w:val="99"/>
    <w:rsid w:val="008E3F8D"/>
    <w:rPr>
      <w:rFonts w:ascii="Times New Roman" w:hAnsi="Times New Roman"/>
      <w:sz w:val="24"/>
    </w:rPr>
  </w:style>
  <w:style w:type="paragraph" w:styleId="ListParagraph">
    <w:name w:val="List Paragraph"/>
    <w:basedOn w:val="Normal"/>
    <w:uiPriority w:val="34"/>
    <w:qFormat/>
    <w:rsid w:val="008E3F8D"/>
    <w:pPr>
      <w:spacing w:after="160" w:line="259" w:lineRule="auto"/>
      <w:ind w:left="720"/>
      <w:contextualSpacing/>
    </w:pPr>
    <w:rPr>
      <w:rFonts w:asciiTheme="minorHAnsi" w:hAnsiTheme="minorHAnsi"/>
      <w:sz w:val="22"/>
    </w:rPr>
  </w:style>
  <w:style w:type="character" w:styleId="Hyperlink">
    <w:name w:val="Hyperlink"/>
    <w:basedOn w:val="DefaultParagraphFont"/>
    <w:uiPriority w:val="99"/>
    <w:unhideWhenUsed/>
    <w:rsid w:val="008E3F8D"/>
    <w:rPr>
      <w:color w:val="0000FF" w:themeColor="hyperlink"/>
      <w:u w:val="single"/>
    </w:rPr>
  </w:style>
  <w:style w:type="paragraph" w:styleId="NormalWeb">
    <w:name w:val="Normal (Web)"/>
    <w:basedOn w:val="Normal"/>
    <w:uiPriority w:val="99"/>
    <w:unhideWhenUsed/>
    <w:rsid w:val="008E3F8D"/>
    <w:pPr>
      <w:spacing w:before="100" w:beforeAutospacing="1" w:after="100" w:afterAutospacing="1" w:line="240" w:lineRule="auto"/>
    </w:pPr>
    <w:rPr>
      <w:rFonts w:eastAsia="Times New Roman" w:cs="Times New Roman"/>
      <w:szCs w:val="24"/>
    </w:rPr>
  </w:style>
  <w:style w:type="paragraph" w:customStyle="1" w:styleId="Default">
    <w:name w:val="Default"/>
    <w:rsid w:val="008E3F8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E3F8D"/>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8E3F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F8D"/>
    <w:rPr>
      <w:rFonts w:ascii="Tahoma" w:hAnsi="Tahoma" w:cs="Tahoma"/>
      <w:sz w:val="16"/>
      <w:szCs w:val="16"/>
    </w:rPr>
  </w:style>
  <w:style w:type="paragraph" w:styleId="Header">
    <w:name w:val="header"/>
    <w:basedOn w:val="Normal"/>
    <w:link w:val="HeaderChar"/>
    <w:uiPriority w:val="99"/>
    <w:unhideWhenUsed/>
    <w:rsid w:val="001512A3"/>
    <w:pPr>
      <w:tabs>
        <w:tab w:val="center" w:pos="4320"/>
        <w:tab w:val="right" w:pos="8640"/>
      </w:tabs>
      <w:spacing w:line="240" w:lineRule="auto"/>
    </w:pPr>
  </w:style>
  <w:style w:type="character" w:customStyle="1" w:styleId="HeaderChar">
    <w:name w:val="Header Char"/>
    <w:basedOn w:val="DefaultParagraphFont"/>
    <w:link w:val="Header"/>
    <w:uiPriority w:val="99"/>
    <w:rsid w:val="001512A3"/>
    <w:rPr>
      <w:rFonts w:ascii="Times New Roman" w:hAnsi="Times New Roman"/>
      <w:sz w:val="24"/>
    </w:rPr>
  </w:style>
  <w:style w:type="paragraph" w:styleId="Revision">
    <w:name w:val="Revision"/>
    <w:hidden/>
    <w:uiPriority w:val="99"/>
    <w:semiHidden/>
    <w:rsid w:val="00071388"/>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hosa.org/node/117" TargetMode="External"/><Relationship Id="rId21" Type="http://schemas.openxmlformats.org/officeDocument/2006/relationships/hyperlink" Target="http://www.hosa.org/node/24"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yperlink" Target="http://www.medicalreservecorps.gov" TargetMode="External"/><Relationship Id="rId13" Type="http://schemas.openxmlformats.org/officeDocument/2006/relationships/image" Target="media/image4.jpeg"/><Relationship Id="rId14" Type="http://schemas.openxmlformats.org/officeDocument/2006/relationships/diagramData" Target="diagrams/data1.xml"/><Relationship Id="rId15" Type="http://schemas.openxmlformats.org/officeDocument/2006/relationships/diagramLayout" Target="diagrams/layout1.xml"/><Relationship Id="rId16" Type="http://schemas.openxmlformats.org/officeDocument/2006/relationships/diagramQuickStyle" Target="diagrams/quickStyle1.xml"/><Relationship Id="rId17" Type="http://schemas.openxmlformats.org/officeDocument/2006/relationships/diagramColors" Target="diagrams/colors1.xml"/><Relationship Id="rId18" Type="http://schemas.microsoft.com/office/2007/relationships/diagramDrawing" Target="diagrams/drawing1.xml"/><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31FA72-B33F-4877-8C73-7868D3CF74C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D388CB3F-9D14-4793-BE43-7253E1AC486E}">
      <dgm:prSet phldrT="[Text]"/>
      <dgm:spPr/>
      <dgm:t>
        <a:bodyPr/>
        <a:lstStyle/>
        <a:p>
          <a:r>
            <a:rPr lang="en-US" dirty="0" smtClean="0"/>
            <a:t>Join</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1C5C6231-DCF7-4870-84F6-E8B6A4047B61}" type="parTrans" cxnId="{7AFBEDA0-B376-48F4-8CFF-38E60A005446}">
      <dgm:prSet/>
      <dgm:spPr/>
      <dgm:t>
        <a:bodyPr/>
        <a:lstStyle/>
        <a:p>
          <a:endParaRPr lang="en-US"/>
        </a:p>
      </dgm:t>
    </dgm:pt>
    <dgm:pt modelId="{A202CF36-FDE3-42E9-B266-9BDFDB344503}" type="sibTrans" cxnId="{7AFBEDA0-B376-48F4-8CFF-38E60A005446}">
      <dgm:prSet/>
      <dgm:spPr/>
      <dgm:t>
        <a:bodyPr/>
        <a:lstStyle/>
        <a:p>
          <a:endParaRPr lang="en-US"/>
        </a:p>
      </dgm:t>
    </dgm:pt>
    <dgm:pt modelId="{334D0CD2-45AD-4A92-BE26-ABC3A8E2CD7F}">
      <dgm:prSet phldrT="[Text]"/>
      <dgm:spPr/>
      <dgm:t>
        <a:bodyPr/>
        <a:lstStyle/>
        <a:p>
          <a:r>
            <a:rPr lang="en-US" dirty="0" smtClean="0">
              <a:latin typeface="PT Sans"/>
              <a:cs typeface="PT Sans"/>
            </a:rPr>
            <a:t>The most inclusive way to engage with your local MRC unit is to </a:t>
          </a:r>
          <a:r>
            <a:rPr lang="en-US" b="1" dirty="0" smtClean="0">
              <a:latin typeface="PT Sans"/>
              <a:cs typeface="PT Sans"/>
            </a:rPr>
            <a:t>join </a:t>
          </a:r>
          <a:r>
            <a:rPr lang="en-US" dirty="0" smtClean="0">
              <a:latin typeface="PT Sans"/>
              <a:cs typeface="PT Sans"/>
            </a:rPr>
            <a:t>as a member. This allows you to be fully involved in the MRC and function alongside adult members</a:t>
          </a:r>
          <a:endParaRPr lang="en-US" dirty="0">
            <a:latin typeface="PT Sans"/>
            <a:cs typeface="PT Sans"/>
          </a:endParaRPr>
        </a:p>
      </dgm:t>
    </dgm:pt>
    <dgm:pt modelId="{2A9017EB-12FA-49C4-BF42-2DDFC188BE18}" type="parTrans" cxnId="{97986BFC-42C9-4DDA-9BE1-A9BED22D51FB}">
      <dgm:prSet/>
      <dgm:spPr/>
      <dgm:t>
        <a:bodyPr/>
        <a:lstStyle/>
        <a:p>
          <a:endParaRPr lang="en-US"/>
        </a:p>
      </dgm:t>
    </dgm:pt>
    <dgm:pt modelId="{48C7C978-C70A-4C23-B3EF-D3112D41506B}" type="sibTrans" cxnId="{97986BFC-42C9-4DDA-9BE1-A9BED22D51FB}">
      <dgm:prSet/>
      <dgm:spPr/>
      <dgm:t>
        <a:bodyPr/>
        <a:lstStyle/>
        <a:p>
          <a:endParaRPr lang="en-US"/>
        </a:p>
      </dgm:t>
    </dgm:pt>
    <dgm:pt modelId="{83513F84-AABE-4E98-813B-C920EB0649D6}">
      <dgm:prSet phldrT="[Text]"/>
      <dgm:spPr>
        <a:solidFill>
          <a:schemeClr val="accent1">
            <a:lumMod val="75000"/>
          </a:schemeClr>
        </a:solidFill>
        <a:ln>
          <a:solidFill>
            <a:schemeClr val="accent1">
              <a:lumMod val="75000"/>
            </a:schemeClr>
          </a:solidFill>
        </a:ln>
      </dgm:spPr>
      <dgm:t>
        <a:bodyPr/>
        <a:lstStyle/>
        <a:p>
          <a:r>
            <a:rPr lang="en-US" dirty="0" smtClean="0"/>
            <a:t>Partner</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5"/>
          </dgm14:cNvPr>
        </a:ext>
      </dgm:extLst>
    </dgm:pt>
    <dgm:pt modelId="{578F1EC4-18D7-4A9A-B72B-4178838833D8}" type="parTrans" cxnId="{B1B3EACC-EDF9-4D52-9075-31B013435861}">
      <dgm:prSet/>
      <dgm:spPr/>
      <dgm:t>
        <a:bodyPr/>
        <a:lstStyle/>
        <a:p>
          <a:endParaRPr lang="en-US"/>
        </a:p>
      </dgm:t>
    </dgm:pt>
    <dgm:pt modelId="{EC86556F-6F70-4459-9DEB-47422D98867B}" type="sibTrans" cxnId="{B1B3EACC-EDF9-4D52-9075-31B013435861}">
      <dgm:prSet/>
      <dgm:spPr/>
      <dgm:t>
        <a:bodyPr/>
        <a:lstStyle/>
        <a:p>
          <a:endParaRPr lang="en-US"/>
        </a:p>
      </dgm:t>
    </dgm:pt>
    <dgm:pt modelId="{64ABD00C-F932-4006-A0E4-0D66EAB2B55D}">
      <dgm:prSet phldrT="[Text]"/>
      <dgm:spPr>
        <a:ln>
          <a:solidFill>
            <a:schemeClr val="accent1">
              <a:lumMod val="75000"/>
            </a:schemeClr>
          </a:solidFill>
        </a:ln>
      </dgm:spPr>
      <dgm:t>
        <a:bodyPr/>
        <a:lstStyle/>
        <a:p>
          <a:r>
            <a:rPr lang="en-US" dirty="0" smtClean="0">
              <a:latin typeface="PT Sans"/>
              <a:cs typeface="PT Sans"/>
            </a:rPr>
            <a:t>Another way (or something that can be done in addition to joining the local MRC) is to </a:t>
          </a:r>
          <a:r>
            <a:rPr lang="en-US" b="1" dirty="0" smtClean="0">
              <a:latin typeface="PT Sans"/>
              <a:cs typeface="PT Sans"/>
            </a:rPr>
            <a:t>partner</a:t>
          </a:r>
          <a:r>
            <a:rPr lang="en-US" dirty="0" smtClean="0">
              <a:latin typeface="PT Sans"/>
              <a:cs typeface="PT Sans"/>
            </a:rPr>
            <a:t> with your local MRC unit. This allows anyone in your organization who is unable to join the MRC unit to still participate in certain MRC activities</a:t>
          </a:r>
          <a:endParaRPr lang="en-US" dirty="0">
            <a:latin typeface="PT Sans"/>
            <a:cs typeface="PT Sans"/>
          </a:endParaRPr>
        </a:p>
      </dgm:t>
    </dgm:pt>
    <dgm:pt modelId="{90197684-77F2-460B-BEB7-6267BDF108F5}" type="parTrans" cxnId="{89365D5A-2009-43F0-958B-AE88E7B7B0E2}">
      <dgm:prSet/>
      <dgm:spPr/>
      <dgm:t>
        <a:bodyPr/>
        <a:lstStyle/>
        <a:p>
          <a:endParaRPr lang="en-US"/>
        </a:p>
      </dgm:t>
    </dgm:pt>
    <dgm:pt modelId="{4602AD65-24D8-4D01-ADDC-CB55A0565C6A}" type="sibTrans" cxnId="{89365D5A-2009-43F0-958B-AE88E7B7B0E2}">
      <dgm:prSet/>
      <dgm:spPr/>
      <dgm:t>
        <a:bodyPr/>
        <a:lstStyle/>
        <a:p>
          <a:endParaRPr lang="en-US"/>
        </a:p>
      </dgm:t>
    </dgm:pt>
    <dgm:pt modelId="{D8318ECA-0EFD-4AA0-AA28-F98B850E5989}">
      <dgm:prSet phldrT="[Text]"/>
      <dgm:spPr>
        <a:solidFill>
          <a:schemeClr val="accent1">
            <a:lumMod val="50000"/>
          </a:schemeClr>
        </a:solidFill>
        <a:ln>
          <a:solidFill>
            <a:schemeClr val="accent1">
              <a:lumMod val="50000"/>
            </a:schemeClr>
          </a:solidFill>
        </a:ln>
      </dgm:spPr>
      <dgm:t>
        <a:bodyPr/>
        <a:lstStyle/>
        <a:p>
          <a:r>
            <a:rPr lang="en-US" dirty="0" smtClean="0"/>
            <a:t>Create</a:t>
          </a:r>
          <a:endParaRPr lang="en-US" dirty="0"/>
        </a:p>
      </dgm:t>
      <dgm:extLst>
        <a:ext uri="{E40237B7-FDA0-4F09-8148-C483321AD2D9}">
          <dgm14:cNvPr xmlns:dgm14="http://schemas.microsoft.com/office/drawing/2010/diagram" id="0" name="">
            <a:hlinkClick xmlns:r="http://schemas.openxmlformats.org/officeDocument/2006/relationships" r:id="" action="ppaction://hlinksldjump?num=16"/>
          </dgm14:cNvPr>
        </a:ext>
      </dgm:extLst>
    </dgm:pt>
    <dgm:pt modelId="{22988FBB-DCE4-4408-BBC6-06FAE3F05A0B}" type="parTrans" cxnId="{848C2253-3114-4ED0-BEEE-92A6D1FEE9D6}">
      <dgm:prSet/>
      <dgm:spPr/>
      <dgm:t>
        <a:bodyPr/>
        <a:lstStyle/>
        <a:p>
          <a:endParaRPr lang="en-US"/>
        </a:p>
      </dgm:t>
    </dgm:pt>
    <dgm:pt modelId="{15138D32-1D3A-4299-8DC8-6ADC7F1E308B}" type="sibTrans" cxnId="{848C2253-3114-4ED0-BEEE-92A6D1FEE9D6}">
      <dgm:prSet/>
      <dgm:spPr/>
      <dgm:t>
        <a:bodyPr/>
        <a:lstStyle/>
        <a:p>
          <a:endParaRPr lang="en-US"/>
        </a:p>
      </dgm:t>
    </dgm:pt>
    <dgm:pt modelId="{C43742C3-1213-4E0A-A2A1-4D1904A21A27}">
      <dgm:prSet phldrT="[Text]"/>
      <dgm:spPr>
        <a:ln>
          <a:solidFill>
            <a:schemeClr val="accent1">
              <a:lumMod val="50000"/>
            </a:schemeClr>
          </a:solidFill>
        </a:ln>
      </dgm:spPr>
      <dgm:t>
        <a:bodyPr/>
        <a:lstStyle/>
        <a:p>
          <a:r>
            <a:rPr lang="en-US" dirty="0" smtClean="0">
              <a:latin typeface="PT Sans"/>
              <a:cs typeface="PT Sans"/>
            </a:rPr>
            <a:t>Another option is to </a:t>
          </a:r>
          <a:r>
            <a:rPr lang="en-US" b="1" dirty="0" smtClean="0">
              <a:latin typeface="PT Sans"/>
              <a:cs typeface="PT Sans"/>
            </a:rPr>
            <a:t>create</a:t>
          </a:r>
          <a:r>
            <a:rPr lang="en-US" b="0" dirty="0" smtClean="0">
              <a:latin typeface="PT Sans"/>
              <a:cs typeface="PT Sans"/>
            </a:rPr>
            <a:t> a new Junior MRC unit</a:t>
          </a:r>
          <a:endParaRPr lang="en-US" dirty="0">
            <a:latin typeface="PT Sans"/>
            <a:cs typeface="PT Sans"/>
          </a:endParaRPr>
        </a:p>
      </dgm:t>
    </dgm:pt>
    <dgm:pt modelId="{C44EBB67-F692-49AB-9EFD-C80BD682E295}" type="parTrans" cxnId="{7A44753F-7D72-40EC-A65B-0A2D3C215B0E}">
      <dgm:prSet/>
      <dgm:spPr/>
      <dgm:t>
        <a:bodyPr/>
        <a:lstStyle/>
        <a:p>
          <a:endParaRPr lang="en-US"/>
        </a:p>
      </dgm:t>
    </dgm:pt>
    <dgm:pt modelId="{14567C0C-6913-4869-902D-8CA569EDE249}" type="sibTrans" cxnId="{7A44753F-7D72-40EC-A65B-0A2D3C215B0E}">
      <dgm:prSet/>
      <dgm:spPr/>
      <dgm:t>
        <a:bodyPr/>
        <a:lstStyle/>
        <a:p>
          <a:endParaRPr lang="en-US"/>
        </a:p>
      </dgm:t>
    </dgm:pt>
    <dgm:pt modelId="{F3A3C16F-B8B1-4925-A401-602621DC55AA}">
      <dgm:prSet phldrT="[Text]"/>
      <dgm:spPr>
        <a:ln>
          <a:solidFill>
            <a:schemeClr val="accent1">
              <a:lumMod val="50000"/>
            </a:schemeClr>
          </a:solidFill>
        </a:ln>
      </dgm:spPr>
      <dgm:t>
        <a:bodyPr/>
        <a:lstStyle/>
        <a:p>
          <a:r>
            <a:rPr lang="en-US" dirty="0" smtClean="0">
              <a:latin typeface="PT Sans"/>
              <a:cs typeface="PT Sans"/>
            </a:rPr>
            <a:t>A Junior MRC unit is a MRC unit consisting of youth that goes through the standard MRC application process</a:t>
          </a:r>
          <a:endParaRPr lang="en-US" dirty="0">
            <a:latin typeface="PT Sans"/>
            <a:cs typeface="PT Sans"/>
          </a:endParaRPr>
        </a:p>
      </dgm:t>
    </dgm:pt>
    <dgm:pt modelId="{3F5FBE4F-D9B3-46F0-93D2-3FAF45AB9AD9}" type="parTrans" cxnId="{7AD41AF4-00BF-4381-A1B4-B9C819BBA7D4}">
      <dgm:prSet/>
      <dgm:spPr/>
      <dgm:t>
        <a:bodyPr/>
        <a:lstStyle/>
        <a:p>
          <a:endParaRPr lang="en-US"/>
        </a:p>
      </dgm:t>
    </dgm:pt>
    <dgm:pt modelId="{12D19971-9AEA-4220-81E6-D47AB3AD7A86}" type="sibTrans" cxnId="{7AD41AF4-00BF-4381-A1B4-B9C819BBA7D4}">
      <dgm:prSet/>
      <dgm:spPr/>
      <dgm:t>
        <a:bodyPr/>
        <a:lstStyle/>
        <a:p>
          <a:endParaRPr lang="en-US"/>
        </a:p>
      </dgm:t>
    </dgm:pt>
    <dgm:pt modelId="{6305E439-0D7C-4022-97BF-980968A85F95}">
      <dgm:prSet phldrT="[Text]"/>
      <dgm:spPr/>
      <dgm:t>
        <a:bodyPr/>
        <a:lstStyle/>
        <a:p>
          <a:r>
            <a:rPr lang="en-US" dirty="0" smtClean="0">
              <a:latin typeface="PT Sans"/>
              <a:cs typeface="PT Sans"/>
            </a:rPr>
            <a:t>You are directly involved with the mission of the unit and can support or attend any appropriate MRC activities</a:t>
          </a:r>
          <a:endParaRPr lang="en-US" dirty="0">
            <a:latin typeface="PT Sans"/>
            <a:cs typeface="PT Sans"/>
          </a:endParaRPr>
        </a:p>
      </dgm:t>
    </dgm:pt>
    <dgm:pt modelId="{2D7D3429-C155-43D4-9BD3-932274D6FEA1}" type="parTrans" cxnId="{EDB5DCCE-91EE-443A-93F0-DCE53D610B46}">
      <dgm:prSet/>
      <dgm:spPr/>
      <dgm:t>
        <a:bodyPr/>
        <a:lstStyle/>
        <a:p>
          <a:endParaRPr lang="en-US"/>
        </a:p>
      </dgm:t>
    </dgm:pt>
    <dgm:pt modelId="{9A10D2E3-456A-432D-9FE2-3A79C04AF081}" type="sibTrans" cxnId="{EDB5DCCE-91EE-443A-93F0-DCE53D610B46}">
      <dgm:prSet/>
      <dgm:spPr/>
      <dgm:t>
        <a:bodyPr/>
        <a:lstStyle/>
        <a:p>
          <a:endParaRPr lang="en-US"/>
        </a:p>
      </dgm:t>
    </dgm:pt>
    <dgm:pt modelId="{9855027A-F677-4DAD-A092-1D1DD4478F9F}">
      <dgm:prSet phldrT="[Text]"/>
      <dgm:spPr>
        <a:ln>
          <a:solidFill>
            <a:schemeClr val="accent1">
              <a:lumMod val="50000"/>
            </a:schemeClr>
          </a:solidFill>
        </a:ln>
      </dgm:spPr>
      <dgm:t>
        <a:bodyPr/>
        <a:lstStyle/>
        <a:p>
          <a:r>
            <a:rPr lang="en-US" dirty="0" smtClean="0">
              <a:latin typeface="PT Sans"/>
              <a:cs typeface="PT Sans"/>
            </a:rPr>
            <a:t>As a student, you can support the creation of a Junior MRC unit by educating your advisor about the MRC and the requirements--consider giving your advisor a copy of the "Student Advisor Guide to Youth Engagement in the MRC"</a:t>
          </a:r>
          <a:endParaRPr lang="en-US" dirty="0">
            <a:latin typeface="PT Sans"/>
            <a:cs typeface="PT Sans"/>
          </a:endParaRPr>
        </a:p>
      </dgm:t>
    </dgm:pt>
    <dgm:pt modelId="{5D58159D-E587-4202-B2A3-6A46890FF318}" type="parTrans" cxnId="{B45E9C78-1996-4612-9FDC-3B9A8F9E8835}">
      <dgm:prSet/>
      <dgm:spPr/>
      <dgm:t>
        <a:bodyPr/>
        <a:lstStyle/>
        <a:p>
          <a:endParaRPr lang="en-US"/>
        </a:p>
      </dgm:t>
    </dgm:pt>
    <dgm:pt modelId="{F35BEDB9-2E27-4433-B4A6-62E86880D4B2}" type="sibTrans" cxnId="{B45E9C78-1996-4612-9FDC-3B9A8F9E8835}">
      <dgm:prSet/>
      <dgm:spPr/>
      <dgm:t>
        <a:bodyPr/>
        <a:lstStyle/>
        <a:p>
          <a:endParaRPr lang="en-US"/>
        </a:p>
      </dgm:t>
    </dgm:pt>
    <dgm:pt modelId="{806D6035-C336-4035-8D9E-35FCD19EDD76}">
      <dgm:prSet phldrT="[Text]"/>
      <dgm:spPr/>
      <dgm:t>
        <a:bodyPr/>
        <a:lstStyle/>
        <a:p>
          <a:r>
            <a:rPr lang="en-US" dirty="0">
              <a:latin typeface="PT Sans"/>
              <a:cs typeface="PT Sans"/>
            </a:rPr>
            <a:t>Note: some MRC units are not allowed to accept members who are under 18 years of age</a:t>
          </a:r>
        </a:p>
      </dgm:t>
    </dgm:pt>
    <dgm:pt modelId="{F8270217-5B4A-4BDE-9CF2-E414DB4809E7}" type="parTrans" cxnId="{077C2A9B-4CB5-488F-9B7C-3F81E63AF623}">
      <dgm:prSet/>
      <dgm:spPr/>
      <dgm:t>
        <a:bodyPr/>
        <a:lstStyle/>
        <a:p>
          <a:endParaRPr lang="en-US"/>
        </a:p>
      </dgm:t>
    </dgm:pt>
    <dgm:pt modelId="{C60D8F96-08F9-4931-A9BA-82773B879201}" type="sibTrans" cxnId="{077C2A9B-4CB5-488F-9B7C-3F81E63AF623}">
      <dgm:prSet/>
      <dgm:spPr/>
      <dgm:t>
        <a:bodyPr/>
        <a:lstStyle/>
        <a:p>
          <a:endParaRPr lang="en-US"/>
        </a:p>
      </dgm:t>
    </dgm:pt>
    <dgm:pt modelId="{3512444E-C5A4-47CA-A496-6EFDE3B11B8C}" type="pres">
      <dgm:prSet presAssocID="{0431FA72-B33F-4877-8C73-7868D3CF74C5}" presName="linearFlow" presStyleCnt="0">
        <dgm:presLayoutVars>
          <dgm:dir/>
          <dgm:animLvl val="lvl"/>
          <dgm:resizeHandles val="exact"/>
        </dgm:presLayoutVars>
      </dgm:prSet>
      <dgm:spPr/>
      <dgm:t>
        <a:bodyPr/>
        <a:lstStyle/>
        <a:p>
          <a:endParaRPr lang="en-US"/>
        </a:p>
      </dgm:t>
    </dgm:pt>
    <dgm:pt modelId="{C69154F6-1024-4E52-AED2-F4B0FF354563}" type="pres">
      <dgm:prSet presAssocID="{D388CB3F-9D14-4793-BE43-7253E1AC486E}" presName="composite" presStyleCnt="0"/>
      <dgm:spPr/>
    </dgm:pt>
    <dgm:pt modelId="{2836D196-CD78-4ABA-BBD1-0B86DF79EDF0}" type="pres">
      <dgm:prSet presAssocID="{D388CB3F-9D14-4793-BE43-7253E1AC486E}" presName="parentText" presStyleLbl="alignNode1" presStyleIdx="0" presStyleCnt="3">
        <dgm:presLayoutVars>
          <dgm:chMax val="1"/>
          <dgm:bulletEnabled val="1"/>
        </dgm:presLayoutVars>
      </dgm:prSet>
      <dgm:spPr/>
      <dgm:t>
        <a:bodyPr/>
        <a:lstStyle/>
        <a:p>
          <a:endParaRPr lang="en-US"/>
        </a:p>
      </dgm:t>
    </dgm:pt>
    <dgm:pt modelId="{C8DE90A9-FA27-4F2A-8742-934D295E4026}" type="pres">
      <dgm:prSet presAssocID="{D388CB3F-9D14-4793-BE43-7253E1AC486E}" presName="descendantText" presStyleLbl="alignAcc1" presStyleIdx="0" presStyleCnt="3">
        <dgm:presLayoutVars>
          <dgm:bulletEnabled val="1"/>
        </dgm:presLayoutVars>
      </dgm:prSet>
      <dgm:spPr/>
      <dgm:t>
        <a:bodyPr/>
        <a:lstStyle/>
        <a:p>
          <a:endParaRPr lang="en-US"/>
        </a:p>
      </dgm:t>
    </dgm:pt>
    <dgm:pt modelId="{8C12734D-42CB-47CD-8C51-6C2C46EBA425}" type="pres">
      <dgm:prSet presAssocID="{A202CF36-FDE3-42E9-B266-9BDFDB344503}" presName="sp" presStyleCnt="0"/>
      <dgm:spPr/>
    </dgm:pt>
    <dgm:pt modelId="{8971356A-9DC9-44F1-A06C-86FFCB64A564}" type="pres">
      <dgm:prSet presAssocID="{83513F84-AABE-4E98-813B-C920EB0649D6}" presName="composite" presStyleCnt="0"/>
      <dgm:spPr/>
    </dgm:pt>
    <dgm:pt modelId="{9BA721DA-545A-4EAE-86CA-7779CE55ABBA}" type="pres">
      <dgm:prSet presAssocID="{83513F84-AABE-4E98-813B-C920EB0649D6}" presName="parentText" presStyleLbl="alignNode1" presStyleIdx="1" presStyleCnt="3">
        <dgm:presLayoutVars>
          <dgm:chMax val="1"/>
          <dgm:bulletEnabled val="1"/>
        </dgm:presLayoutVars>
      </dgm:prSet>
      <dgm:spPr/>
      <dgm:t>
        <a:bodyPr/>
        <a:lstStyle/>
        <a:p>
          <a:endParaRPr lang="en-US"/>
        </a:p>
      </dgm:t>
    </dgm:pt>
    <dgm:pt modelId="{B1FEB5DF-3F40-48C4-99C8-251F4D98C874}" type="pres">
      <dgm:prSet presAssocID="{83513F84-AABE-4E98-813B-C920EB0649D6}" presName="descendantText" presStyleLbl="alignAcc1" presStyleIdx="1" presStyleCnt="3">
        <dgm:presLayoutVars>
          <dgm:bulletEnabled val="1"/>
        </dgm:presLayoutVars>
      </dgm:prSet>
      <dgm:spPr/>
      <dgm:t>
        <a:bodyPr/>
        <a:lstStyle/>
        <a:p>
          <a:endParaRPr lang="en-US"/>
        </a:p>
      </dgm:t>
    </dgm:pt>
    <dgm:pt modelId="{BFCAE72D-2769-43E1-82C8-AA9DB0A993BB}" type="pres">
      <dgm:prSet presAssocID="{EC86556F-6F70-4459-9DEB-47422D98867B}" presName="sp" presStyleCnt="0"/>
      <dgm:spPr/>
    </dgm:pt>
    <dgm:pt modelId="{BDB4481A-8B20-49BE-8C05-D1E7ED010421}" type="pres">
      <dgm:prSet presAssocID="{D8318ECA-0EFD-4AA0-AA28-F98B850E5989}" presName="composite" presStyleCnt="0"/>
      <dgm:spPr/>
    </dgm:pt>
    <dgm:pt modelId="{7D9B1592-83F4-44BC-81F2-6146A917BE9F}" type="pres">
      <dgm:prSet presAssocID="{D8318ECA-0EFD-4AA0-AA28-F98B850E5989}" presName="parentText" presStyleLbl="alignNode1" presStyleIdx="2" presStyleCnt="3">
        <dgm:presLayoutVars>
          <dgm:chMax val="1"/>
          <dgm:bulletEnabled val="1"/>
        </dgm:presLayoutVars>
      </dgm:prSet>
      <dgm:spPr/>
      <dgm:t>
        <a:bodyPr/>
        <a:lstStyle/>
        <a:p>
          <a:endParaRPr lang="en-US"/>
        </a:p>
      </dgm:t>
    </dgm:pt>
    <dgm:pt modelId="{73BDEF0F-CCAA-4AA4-A23F-9538CA130912}" type="pres">
      <dgm:prSet presAssocID="{D8318ECA-0EFD-4AA0-AA28-F98B850E5989}" presName="descendantText" presStyleLbl="alignAcc1" presStyleIdx="2" presStyleCnt="3">
        <dgm:presLayoutVars>
          <dgm:bulletEnabled val="1"/>
        </dgm:presLayoutVars>
      </dgm:prSet>
      <dgm:spPr/>
      <dgm:t>
        <a:bodyPr/>
        <a:lstStyle/>
        <a:p>
          <a:endParaRPr lang="en-US"/>
        </a:p>
      </dgm:t>
    </dgm:pt>
  </dgm:ptLst>
  <dgm:cxnLst>
    <dgm:cxn modelId="{CDE5FBC2-0911-41CB-86CD-AB32C3AE2F97}" type="presOf" srcId="{9855027A-F677-4DAD-A092-1D1DD4478F9F}" destId="{73BDEF0F-CCAA-4AA4-A23F-9538CA130912}" srcOrd="0" destOrd="2" presId="urn:microsoft.com/office/officeart/2005/8/layout/chevron2"/>
    <dgm:cxn modelId="{7FB6898A-BE17-452B-8235-252C7E374388}" type="presOf" srcId="{0431FA72-B33F-4877-8C73-7868D3CF74C5}" destId="{3512444E-C5A4-47CA-A496-6EFDE3B11B8C}" srcOrd="0" destOrd="0" presId="urn:microsoft.com/office/officeart/2005/8/layout/chevron2"/>
    <dgm:cxn modelId="{89365D5A-2009-43F0-958B-AE88E7B7B0E2}" srcId="{83513F84-AABE-4E98-813B-C920EB0649D6}" destId="{64ABD00C-F932-4006-A0E4-0D66EAB2B55D}" srcOrd="0" destOrd="0" parTransId="{90197684-77F2-460B-BEB7-6267BDF108F5}" sibTransId="{4602AD65-24D8-4D01-ADDC-CB55A0565C6A}"/>
    <dgm:cxn modelId="{EDB5DCCE-91EE-443A-93F0-DCE53D610B46}" srcId="{D388CB3F-9D14-4793-BE43-7253E1AC486E}" destId="{6305E439-0D7C-4022-97BF-980968A85F95}" srcOrd="1" destOrd="0" parTransId="{2D7D3429-C155-43D4-9BD3-932274D6FEA1}" sibTransId="{9A10D2E3-456A-432D-9FE2-3A79C04AF081}"/>
    <dgm:cxn modelId="{C4DA6865-7D6C-470F-B450-7CD49F35F585}" type="presOf" srcId="{334D0CD2-45AD-4A92-BE26-ABC3A8E2CD7F}" destId="{C8DE90A9-FA27-4F2A-8742-934D295E4026}" srcOrd="0" destOrd="0" presId="urn:microsoft.com/office/officeart/2005/8/layout/chevron2"/>
    <dgm:cxn modelId="{7AFBEDA0-B376-48F4-8CFF-38E60A005446}" srcId="{0431FA72-B33F-4877-8C73-7868D3CF74C5}" destId="{D388CB3F-9D14-4793-BE43-7253E1AC486E}" srcOrd="0" destOrd="0" parTransId="{1C5C6231-DCF7-4870-84F6-E8B6A4047B61}" sibTransId="{A202CF36-FDE3-42E9-B266-9BDFDB344503}"/>
    <dgm:cxn modelId="{9ADCA15D-E377-4834-9A86-02860AC5E6FE}" type="presOf" srcId="{F3A3C16F-B8B1-4925-A401-602621DC55AA}" destId="{73BDEF0F-CCAA-4AA4-A23F-9538CA130912}" srcOrd="0" destOrd="1" presId="urn:microsoft.com/office/officeart/2005/8/layout/chevron2"/>
    <dgm:cxn modelId="{7AD41AF4-00BF-4381-A1B4-B9C819BBA7D4}" srcId="{D8318ECA-0EFD-4AA0-AA28-F98B850E5989}" destId="{F3A3C16F-B8B1-4925-A401-602621DC55AA}" srcOrd="1" destOrd="0" parTransId="{3F5FBE4F-D9B3-46F0-93D2-3FAF45AB9AD9}" sibTransId="{12D19971-9AEA-4220-81E6-D47AB3AD7A86}"/>
    <dgm:cxn modelId="{196A186A-73BF-4BCB-903F-03F249767D91}" type="presOf" srcId="{C43742C3-1213-4E0A-A2A1-4D1904A21A27}" destId="{73BDEF0F-CCAA-4AA4-A23F-9538CA130912}" srcOrd="0" destOrd="0" presId="urn:microsoft.com/office/officeart/2005/8/layout/chevron2"/>
    <dgm:cxn modelId="{B1B3EACC-EDF9-4D52-9075-31B013435861}" srcId="{0431FA72-B33F-4877-8C73-7868D3CF74C5}" destId="{83513F84-AABE-4E98-813B-C920EB0649D6}" srcOrd="1" destOrd="0" parTransId="{578F1EC4-18D7-4A9A-B72B-4178838833D8}" sibTransId="{EC86556F-6F70-4459-9DEB-47422D98867B}"/>
    <dgm:cxn modelId="{53C08A9A-FBEF-4466-818E-B83692577E67}" type="presOf" srcId="{6305E439-0D7C-4022-97BF-980968A85F95}" destId="{C8DE90A9-FA27-4F2A-8742-934D295E4026}" srcOrd="0" destOrd="1" presId="urn:microsoft.com/office/officeart/2005/8/layout/chevron2"/>
    <dgm:cxn modelId="{7A44753F-7D72-40EC-A65B-0A2D3C215B0E}" srcId="{D8318ECA-0EFD-4AA0-AA28-F98B850E5989}" destId="{C43742C3-1213-4E0A-A2A1-4D1904A21A27}" srcOrd="0" destOrd="0" parTransId="{C44EBB67-F692-49AB-9EFD-C80BD682E295}" sibTransId="{14567C0C-6913-4869-902D-8CA569EDE249}"/>
    <dgm:cxn modelId="{31811C31-0283-43D9-B373-FDD921740213}" type="presOf" srcId="{64ABD00C-F932-4006-A0E4-0D66EAB2B55D}" destId="{B1FEB5DF-3F40-48C4-99C8-251F4D98C874}" srcOrd="0" destOrd="0" presId="urn:microsoft.com/office/officeart/2005/8/layout/chevron2"/>
    <dgm:cxn modelId="{05A5059A-D816-4F0B-96E0-9BA13C25ACA0}" type="presOf" srcId="{806D6035-C336-4035-8D9E-35FCD19EDD76}" destId="{C8DE90A9-FA27-4F2A-8742-934D295E4026}" srcOrd="0" destOrd="2" presId="urn:microsoft.com/office/officeart/2005/8/layout/chevron2"/>
    <dgm:cxn modelId="{B45E9C78-1996-4612-9FDC-3B9A8F9E8835}" srcId="{D8318ECA-0EFD-4AA0-AA28-F98B850E5989}" destId="{9855027A-F677-4DAD-A092-1D1DD4478F9F}" srcOrd="2" destOrd="0" parTransId="{5D58159D-E587-4202-B2A3-6A46890FF318}" sibTransId="{F35BEDB9-2E27-4433-B4A6-62E86880D4B2}"/>
    <dgm:cxn modelId="{848C2253-3114-4ED0-BEEE-92A6D1FEE9D6}" srcId="{0431FA72-B33F-4877-8C73-7868D3CF74C5}" destId="{D8318ECA-0EFD-4AA0-AA28-F98B850E5989}" srcOrd="2" destOrd="0" parTransId="{22988FBB-DCE4-4408-BBC6-06FAE3F05A0B}" sibTransId="{15138D32-1D3A-4299-8DC8-6ADC7F1E308B}"/>
    <dgm:cxn modelId="{441FAC9D-9092-4A35-BD1A-50DC6271DA99}" type="presOf" srcId="{D388CB3F-9D14-4793-BE43-7253E1AC486E}" destId="{2836D196-CD78-4ABA-BBD1-0B86DF79EDF0}" srcOrd="0" destOrd="0" presId="urn:microsoft.com/office/officeart/2005/8/layout/chevron2"/>
    <dgm:cxn modelId="{077C2A9B-4CB5-488F-9B7C-3F81E63AF623}" srcId="{D388CB3F-9D14-4793-BE43-7253E1AC486E}" destId="{806D6035-C336-4035-8D9E-35FCD19EDD76}" srcOrd="2" destOrd="0" parTransId="{F8270217-5B4A-4BDE-9CF2-E414DB4809E7}" sibTransId="{C60D8F96-08F9-4931-A9BA-82773B879201}"/>
    <dgm:cxn modelId="{B3BBBA3F-BE46-4EC0-BEA2-610313192B23}" type="presOf" srcId="{83513F84-AABE-4E98-813B-C920EB0649D6}" destId="{9BA721DA-545A-4EAE-86CA-7779CE55ABBA}" srcOrd="0" destOrd="0" presId="urn:microsoft.com/office/officeart/2005/8/layout/chevron2"/>
    <dgm:cxn modelId="{4334D4E8-A57B-41D9-9804-FD07D3829EF3}" type="presOf" srcId="{D8318ECA-0EFD-4AA0-AA28-F98B850E5989}" destId="{7D9B1592-83F4-44BC-81F2-6146A917BE9F}" srcOrd="0" destOrd="0" presId="urn:microsoft.com/office/officeart/2005/8/layout/chevron2"/>
    <dgm:cxn modelId="{97986BFC-42C9-4DDA-9BE1-A9BED22D51FB}" srcId="{D388CB3F-9D14-4793-BE43-7253E1AC486E}" destId="{334D0CD2-45AD-4A92-BE26-ABC3A8E2CD7F}" srcOrd="0" destOrd="0" parTransId="{2A9017EB-12FA-49C4-BF42-2DDFC188BE18}" sibTransId="{48C7C978-C70A-4C23-B3EF-D3112D41506B}"/>
    <dgm:cxn modelId="{B1955B73-E6ED-49CB-8CC3-E1F080A3A114}" type="presParOf" srcId="{3512444E-C5A4-47CA-A496-6EFDE3B11B8C}" destId="{C69154F6-1024-4E52-AED2-F4B0FF354563}" srcOrd="0" destOrd="0" presId="urn:microsoft.com/office/officeart/2005/8/layout/chevron2"/>
    <dgm:cxn modelId="{F87AAE9A-8961-41BC-9AD6-D7C733678EC4}" type="presParOf" srcId="{C69154F6-1024-4E52-AED2-F4B0FF354563}" destId="{2836D196-CD78-4ABA-BBD1-0B86DF79EDF0}" srcOrd="0" destOrd="0" presId="urn:microsoft.com/office/officeart/2005/8/layout/chevron2"/>
    <dgm:cxn modelId="{6366888A-A5CC-44F1-977E-ADFD193C544B}" type="presParOf" srcId="{C69154F6-1024-4E52-AED2-F4B0FF354563}" destId="{C8DE90A9-FA27-4F2A-8742-934D295E4026}" srcOrd="1" destOrd="0" presId="urn:microsoft.com/office/officeart/2005/8/layout/chevron2"/>
    <dgm:cxn modelId="{779BC75C-D351-432C-ADBF-88B6B8DE5A0F}" type="presParOf" srcId="{3512444E-C5A4-47CA-A496-6EFDE3B11B8C}" destId="{8C12734D-42CB-47CD-8C51-6C2C46EBA425}" srcOrd="1" destOrd="0" presId="urn:microsoft.com/office/officeart/2005/8/layout/chevron2"/>
    <dgm:cxn modelId="{AC8A72CB-054D-4849-9329-A0A2F0882981}" type="presParOf" srcId="{3512444E-C5A4-47CA-A496-6EFDE3B11B8C}" destId="{8971356A-9DC9-44F1-A06C-86FFCB64A564}" srcOrd="2" destOrd="0" presId="urn:microsoft.com/office/officeart/2005/8/layout/chevron2"/>
    <dgm:cxn modelId="{AF4EBD71-A03C-499D-A46C-E86F7443CD80}" type="presParOf" srcId="{8971356A-9DC9-44F1-A06C-86FFCB64A564}" destId="{9BA721DA-545A-4EAE-86CA-7779CE55ABBA}" srcOrd="0" destOrd="0" presId="urn:microsoft.com/office/officeart/2005/8/layout/chevron2"/>
    <dgm:cxn modelId="{5E809D8D-D204-4C47-84CD-3FBBF93ABC42}" type="presParOf" srcId="{8971356A-9DC9-44F1-A06C-86FFCB64A564}" destId="{B1FEB5DF-3F40-48C4-99C8-251F4D98C874}" srcOrd="1" destOrd="0" presId="urn:microsoft.com/office/officeart/2005/8/layout/chevron2"/>
    <dgm:cxn modelId="{2896BC29-9898-4C3C-BEC7-EAE5235C8B60}" type="presParOf" srcId="{3512444E-C5A4-47CA-A496-6EFDE3B11B8C}" destId="{BFCAE72D-2769-43E1-82C8-AA9DB0A993BB}" srcOrd="3" destOrd="0" presId="urn:microsoft.com/office/officeart/2005/8/layout/chevron2"/>
    <dgm:cxn modelId="{E073EE38-24ED-4887-A6B8-23D7ADA4FC0B}" type="presParOf" srcId="{3512444E-C5A4-47CA-A496-6EFDE3B11B8C}" destId="{BDB4481A-8B20-49BE-8C05-D1E7ED010421}" srcOrd="4" destOrd="0" presId="urn:microsoft.com/office/officeart/2005/8/layout/chevron2"/>
    <dgm:cxn modelId="{2577DA56-B841-4C3D-8EA2-1C85B5E6E89E}" type="presParOf" srcId="{BDB4481A-8B20-49BE-8C05-D1E7ED010421}" destId="{7D9B1592-83F4-44BC-81F2-6146A917BE9F}" srcOrd="0" destOrd="0" presId="urn:microsoft.com/office/officeart/2005/8/layout/chevron2"/>
    <dgm:cxn modelId="{BA35F080-3F71-402C-97E5-DDC8D4423337}" type="presParOf" srcId="{BDB4481A-8B20-49BE-8C05-D1E7ED010421}" destId="{73BDEF0F-CCAA-4AA4-A23F-9538CA130912}"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6D196-CD78-4ABA-BBD1-0B86DF79EDF0}">
      <dsp:nvSpPr>
        <dsp:cNvPr id="0" name=""/>
        <dsp:cNvSpPr/>
      </dsp:nvSpPr>
      <dsp:spPr>
        <a:xfrm rot="5400000">
          <a:off x="-345363" y="346063"/>
          <a:ext cx="2302423" cy="161169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dirty="0" smtClean="0"/>
            <a:t>Join</a:t>
          </a:r>
          <a:endParaRPr lang="en-US" sz="4000" kern="1200" dirty="0"/>
        </a:p>
      </dsp:txBody>
      <dsp:txXfrm rot="-5400000">
        <a:off x="1" y="806547"/>
        <a:ext cx="1611696" cy="690727"/>
      </dsp:txXfrm>
    </dsp:sp>
    <dsp:sp modelId="{C8DE90A9-FA27-4F2A-8742-934D295E4026}">
      <dsp:nvSpPr>
        <dsp:cNvPr id="0" name=""/>
        <dsp:cNvSpPr/>
      </dsp:nvSpPr>
      <dsp:spPr>
        <a:xfrm rot="5400000">
          <a:off x="3204303" y="-1591906"/>
          <a:ext cx="1496575" cy="4681788"/>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dirty="0" smtClean="0">
              <a:latin typeface="PT Sans"/>
              <a:cs typeface="PT Sans"/>
            </a:rPr>
            <a:t>The most inclusive way to engage with your local MRC unit is to </a:t>
          </a:r>
          <a:r>
            <a:rPr lang="en-US" sz="1300" b="1" kern="1200" dirty="0" smtClean="0">
              <a:latin typeface="PT Sans"/>
              <a:cs typeface="PT Sans"/>
            </a:rPr>
            <a:t>join </a:t>
          </a:r>
          <a:r>
            <a:rPr lang="en-US" sz="1300" kern="1200" dirty="0" smtClean="0">
              <a:latin typeface="PT Sans"/>
              <a:cs typeface="PT Sans"/>
            </a:rPr>
            <a:t>as a member. This allows you to be fully involved in the MRC and function alongside adult members</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smtClean="0">
              <a:latin typeface="PT Sans"/>
              <a:cs typeface="PT Sans"/>
            </a:rPr>
            <a:t>You are directly involved with the mission of the unit and can support or attend any appropriate MRC activities</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a:latin typeface="PT Sans"/>
              <a:cs typeface="PT Sans"/>
            </a:rPr>
            <a:t>Note: some MRC units are not allowed to accept members who are under 18 years of age</a:t>
          </a:r>
        </a:p>
      </dsp:txBody>
      <dsp:txXfrm rot="-5400000">
        <a:off x="1611697" y="73757"/>
        <a:ext cx="4608731" cy="1350461"/>
      </dsp:txXfrm>
    </dsp:sp>
    <dsp:sp modelId="{9BA721DA-545A-4EAE-86CA-7779CE55ABBA}">
      <dsp:nvSpPr>
        <dsp:cNvPr id="0" name=""/>
        <dsp:cNvSpPr/>
      </dsp:nvSpPr>
      <dsp:spPr>
        <a:xfrm rot="5400000">
          <a:off x="-345363" y="2459639"/>
          <a:ext cx="2302423" cy="1611696"/>
        </a:xfrm>
        <a:prstGeom prst="chevron">
          <a:avLst/>
        </a:prstGeom>
        <a:solidFill>
          <a:schemeClr val="accent1">
            <a:lumMod val="7500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dirty="0" smtClean="0"/>
            <a:t>Partner</a:t>
          </a:r>
          <a:endParaRPr lang="en-US" sz="4000" kern="1200" dirty="0"/>
        </a:p>
      </dsp:txBody>
      <dsp:txXfrm rot="-5400000">
        <a:off x="1" y="2920123"/>
        <a:ext cx="1611696" cy="690727"/>
      </dsp:txXfrm>
    </dsp:sp>
    <dsp:sp modelId="{B1FEB5DF-3F40-48C4-99C8-251F4D98C874}">
      <dsp:nvSpPr>
        <dsp:cNvPr id="0" name=""/>
        <dsp:cNvSpPr/>
      </dsp:nvSpPr>
      <dsp:spPr>
        <a:xfrm rot="5400000">
          <a:off x="3204303" y="521669"/>
          <a:ext cx="1496575" cy="4681788"/>
        </a:xfrm>
        <a:prstGeom prst="round2SameRect">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dirty="0" smtClean="0">
              <a:latin typeface="PT Sans"/>
              <a:cs typeface="PT Sans"/>
            </a:rPr>
            <a:t>Another way (or something that can be done in addition to joining the local MRC) is to </a:t>
          </a:r>
          <a:r>
            <a:rPr lang="en-US" sz="1300" b="1" kern="1200" dirty="0" smtClean="0">
              <a:latin typeface="PT Sans"/>
              <a:cs typeface="PT Sans"/>
            </a:rPr>
            <a:t>partner</a:t>
          </a:r>
          <a:r>
            <a:rPr lang="en-US" sz="1300" kern="1200" dirty="0" smtClean="0">
              <a:latin typeface="PT Sans"/>
              <a:cs typeface="PT Sans"/>
            </a:rPr>
            <a:t> with your local MRC unit. This allows anyone in your organization who is unable to join the MRC unit to still participate in certain MRC activities</a:t>
          </a:r>
          <a:endParaRPr lang="en-US" sz="1300" kern="1200" dirty="0">
            <a:latin typeface="PT Sans"/>
            <a:cs typeface="PT Sans"/>
          </a:endParaRPr>
        </a:p>
      </dsp:txBody>
      <dsp:txXfrm rot="-5400000">
        <a:off x="1611697" y="2187333"/>
        <a:ext cx="4608731" cy="1350461"/>
      </dsp:txXfrm>
    </dsp:sp>
    <dsp:sp modelId="{7D9B1592-83F4-44BC-81F2-6146A917BE9F}">
      <dsp:nvSpPr>
        <dsp:cNvPr id="0" name=""/>
        <dsp:cNvSpPr/>
      </dsp:nvSpPr>
      <dsp:spPr>
        <a:xfrm rot="5400000">
          <a:off x="-345363" y="4573214"/>
          <a:ext cx="2302423" cy="1611696"/>
        </a:xfrm>
        <a:prstGeom prst="chevron">
          <a:avLst/>
        </a:prstGeom>
        <a:solidFill>
          <a:schemeClr val="accent1">
            <a:lumMod val="5000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dirty="0" smtClean="0"/>
            <a:t>Create</a:t>
          </a:r>
          <a:endParaRPr lang="en-US" sz="4000" kern="1200" dirty="0"/>
        </a:p>
      </dsp:txBody>
      <dsp:txXfrm rot="-5400000">
        <a:off x="1" y="5033698"/>
        <a:ext cx="1611696" cy="690727"/>
      </dsp:txXfrm>
    </dsp:sp>
    <dsp:sp modelId="{73BDEF0F-CCAA-4AA4-A23F-9538CA130912}">
      <dsp:nvSpPr>
        <dsp:cNvPr id="0" name=""/>
        <dsp:cNvSpPr/>
      </dsp:nvSpPr>
      <dsp:spPr>
        <a:xfrm rot="5400000">
          <a:off x="3204303" y="2635244"/>
          <a:ext cx="1496575" cy="4681788"/>
        </a:xfrm>
        <a:prstGeom prst="round2SameRect">
          <a:avLst/>
        </a:prstGeom>
        <a:solidFill>
          <a:schemeClr val="lt1">
            <a:alpha val="90000"/>
            <a:hueOff val="0"/>
            <a:satOff val="0"/>
            <a:lumOff val="0"/>
            <a:alphaOff val="0"/>
          </a:schemeClr>
        </a:solidFill>
        <a:ln w="25400" cap="flat" cmpd="sng" algn="ctr">
          <a:solidFill>
            <a:schemeClr val="accent1">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dirty="0" smtClean="0">
              <a:latin typeface="PT Sans"/>
              <a:cs typeface="PT Sans"/>
            </a:rPr>
            <a:t>Another option is to </a:t>
          </a:r>
          <a:r>
            <a:rPr lang="en-US" sz="1300" b="1" kern="1200" dirty="0" smtClean="0">
              <a:latin typeface="PT Sans"/>
              <a:cs typeface="PT Sans"/>
            </a:rPr>
            <a:t>create</a:t>
          </a:r>
          <a:r>
            <a:rPr lang="en-US" sz="1300" b="0" kern="1200" dirty="0" smtClean="0">
              <a:latin typeface="PT Sans"/>
              <a:cs typeface="PT Sans"/>
            </a:rPr>
            <a:t> a new Junior MRC unit</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smtClean="0">
              <a:latin typeface="PT Sans"/>
              <a:cs typeface="PT Sans"/>
            </a:rPr>
            <a:t>A Junior MRC unit is a MRC unit consisting of youth that goes through the standard MRC application process</a:t>
          </a:r>
          <a:endParaRPr lang="en-US" sz="1300" kern="1200" dirty="0">
            <a:latin typeface="PT Sans"/>
            <a:cs typeface="PT Sans"/>
          </a:endParaRPr>
        </a:p>
        <a:p>
          <a:pPr marL="114300" lvl="1" indent="-114300" algn="l" defTabSz="577850">
            <a:lnSpc>
              <a:spcPct val="90000"/>
            </a:lnSpc>
            <a:spcBef>
              <a:spcPct val="0"/>
            </a:spcBef>
            <a:spcAft>
              <a:spcPct val="15000"/>
            </a:spcAft>
            <a:buChar char="••"/>
          </a:pPr>
          <a:r>
            <a:rPr lang="en-US" sz="1300" kern="1200" dirty="0" smtClean="0">
              <a:latin typeface="PT Sans"/>
              <a:cs typeface="PT Sans"/>
            </a:rPr>
            <a:t>As a student, you can support the creation of a Junior MRC unit by educating your advisor about the MRC and the requirements--consider giving your advisor a copy of the "Student Advisor Guide to Youth Engagement in the MRC"</a:t>
          </a:r>
          <a:endParaRPr lang="en-US" sz="1300" kern="1200" dirty="0">
            <a:latin typeface="PT Sans"/>
            <a:cs typeface="PT Sans"/>
          </a:endParaRPr>
        </a:p>
      </dsp:txBody>
      <dsp:txXfrm rot="-5400000">
        <a:off x="1611697" y="4300908"/>
        <a:ext cx="4608731" cy="135046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2036</Words>
  <Characters>11609</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13618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Yang</dc:creator>
  <cp:lastModifiedBy>Mary Katherine Hager</cp:lastModifiedBy>
  <cp:revision>2</cp:revision>
  <cp:lastPrinted>2014-09-11T22:56:00Z</cp:lastPrinted>
  <dcterms:created xsi:type="dcterms:W3CDTF">2014-10-30T19:42:00Z</dcterms:created>
  <dcterms:modified xsi:type="dcterms:W3CDTF">2014-10-30T19:42:00Z</dcterms:modified>
</cp:coreProperties>
</file>