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30388" w14:textId="56A8FCDD" w:rsidR="00D67F40" w:rsidRPr="00F8532A" w:rsidRDefault="00F8532A" w:rsidP="00F8532A">
      <w:pPr>
        <w:spacing w:line="240" w:lineRule="auto"/>
        <w:jc w:val="right"/>
        <w:rPr>
          <w:rFonts w:ascii="Arial" w:hAnsi="Arial" w:cs="Arial"/>
          <w:b/>
          <w:color w:val="841619"/>
          <w:sz w:val="32"/>
          <w:szCs w:val="20"/>
        </w:rPr>
      </w:pPr>
      <w:r w:rsidRPr="00F8532A">
        <w:rPr>
          <w:rFonts w:ascii="Arial" w:hAnsi="Arial" w:cs="Arial"/>
          <w:b/>
          <w:noProof/>
          <w:color w:val="841619"/>
          <w:sz w:val="16"/>
          <w:szCs w:val="20"/>
        </w:rPr>
        <w:drawing>
          <wp:anchor distT="0" distB="0" distL="114300" distR="114300" simplePos="0" relativeHeight="251658240" behindDoc="0" locked="0" layoutInCell="1" allowOverlap="1" wp14:anchorId="29A58D18" wp14:editId="203C3263">
            <wp:simplePos x="0" y="0"/>
            <wp:positionH relativeFrom="margin">
              <wp:posOffset>-109855</wp:posOffset>
            </wp:positionH>
            <wp:positionV relativeFrom="margin">
              <wp:posOffset>-233680</wp:posOffset>
            </wp:positionV>
            <wp:extent cx="1242060" cy="785495"/>
            <wp:effectExtent l="0" t="0" r="0" b="0"/>
            <wp:wrapTight wrapText="bothSides">
              <wp:wrapPolygon edited="0">
                <wp:start x="1325" y="2095"/>
                <wp:lineTo x="1325" y="19382"/>
                <wp:lineTo x="1988" y="19906"/>
                <wp:lineTo x="9939" y="20954"/>
                <wp:lineTo x="11595" y="20954"/>
                <wp:lineTo x="19215" y="19906"/>
                <wp:lineTo x="20540" y="18859"/>
                <wp:lineTo x="19877" y="6810"/>
                <wp:lineTo x="12920" y="3667"/>
                <wp:lineTo x="3313" y="2095"/>
                <wp:lineTo x="1325" y="209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SA-Brand-On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2060" cy="785495"/>
                    </a:xfrm>
                    <a:prstGeom prst="rect">
                      <a:avLst/>
                    </a:prstGeom>
                  </pic:spPr>
                </pic:pic>
              </a:graphicData>
            </a:graphic>
            <wp14:sizeRelH relativeFrom="margin">
              <wp14:pctWidth>0</wp14:pctWidth>
            </wp14:sizeRelH>
            <wp14:sizeRelV relativeFrom="margin">
              <wp14:pctHeight>0</wp14:pctHeight>
            </wp14:sizeRelV>
          </wp:anchor>
        </w:drawing>
      </w:r>
      <w:r w:rsidR="001E283C" w:rsidRPr="00F8532A">
        <w:rPr>
          <w:rFonts w:ascii="Arial" w:hAnsi="Arial" w:cs="Arial"/>
          <w:b/>
          <w:color w:val="841619"/>
          <w:sz w:val="32"/>
          <w:szCs w:val="20"/>
        </w:rPr>
        <w:t>State Advisor</w:t>
      </w:r>
      <w:r w:rsidRPr="00F8532A">
        <w:rPr>
          <w:rFonts w:ascii="Arial" w:hAnsi="Arial" w:cs="Arial"/>
          <w:b/>
          <w:color w:val="841619"/>
          <w:sz w:val="32"/>
          <w:szCs w:val="20"/>
        </w:rPr>
        <w:t xml:space="preserve"> Management Conference</w:t>
      </w:r>
    </w:p>
    <w:p w14:paraId="33EAED93" w14:textId="2BF989AC" w:rsidR="00F8532A" w:rsidRPr="00613260" w:rsidRDefault="00F8532A" w:rsidP="00F8532A">
      <w:pPr>
        <w:spacing w:line="240" w:lineRule="auto"/>
        <w:jc w:val="right"/>
        <w:rPr>
          <w:rFonts w:ascii="Arial" w:hAnsi="Arial" w:cs="Arial"/>
          <w:b/>
          <w:color w:val="841619"/>
          <w:sz w:val="48"/>
          <w:szCs w:val="48"/>
        </w:rPr>
      </w:pPr>
      <w:r w:rsidRPr="00613260">
        <w:rPr>
          <w:rFonts w:ascii="Arial" w:hAnsi="Arial" w:cs="Arial"/>
          <w:b/>
          <w:color w:val="841619"/>
          <w:sz w:val="48"/>
          <w:szCs w:val="48"/>
        </w:rPr>
        <w:t>Frequently Asked Questions</w:t>
      </w:r>
    </w:p>
    <w:p w14:paraId="3904945F" w14:textId="77777777" w:rsidR="00902770" w:rsidRDefault="00902770" w:rsidP="00C16A1B">
      <w:pPr>
        <w:rPr>
          <w:rFonts w:ascii="Arial" w:hAnsi="Arial" w:cs="Arial"/>
          <w:sz w:val="20"/>
          <w:szCs w:val="20"/>
        </w:rPr>
      </w:pPr>
    </w:p>
    <w:p w14:paraId="77F49AB6" w14:textId="6BCEC045" w:rsidR="00C16A1B" w:rsidRPr="00FF7C47" w:rsidRDefault="000464E0" w:rsidP="00C16A1B">
      <w:pPr>
        <w:rPr>
          <w:rFonts w:ascii="Arial" w:hAnsi="Arial" w:cs="Arial"/>
          <w:b/>
          <w:color w:val="126289"/>
          <w:sz w:val="20"/>
          <w:szCs w:val="20"/>
        </w:rPr>
      </w:pPr>
      <w:r w:rsidRPr="00FF7C47">
        <w:rPr>
          <w:rFonts w:ascii="Arial" w:hAnsi="Arial" w:cs="Arial"/>
          <w:b/>
          <w:color w:val="126289"/>
          <w:sz w:val="20"/>
          <w:szCs w:val="20"/>
        </w:rPr>
        <w:t>Financial Information and Fundraising</w:t>
      </w:r>
    </w:p>
    <w:p w14:paraId="49A84E20" w14:textId="67E2DB8B" w:rsidR="00086DCE" w:rsidRPr="00613260" w:rsidRDefault="00086DCE" w:rsidP="00480E19">
      <w:pPr>
        <w:pStyle w:val="ListParagraph"/>
        <w:numPr>
          <w:ilvl w:val="0"/>
          <w:numId w:val="22"/>
        </w:numPr>
        <w:ind w:left="360"/>
        <w:rPr>
          <w:rFonts w:ascii="Arial" w:hAnsi="Arial" w:cs="Arial"/>
          <w:b/>
          <w:color w:val="841619"/>
          <w:sz w:val="20"/>
          <w:szCs w:val="20"/>
        </w:rPr>
      </w:pPr>
      <w:r w:rsidRPr="00613260">
        <w:rPr>
          <w:rFonts w:ascii="Arial" w:hAnsi="Arial" w:cs="Arial"/>
          <w:b/>
          <w:color w:val="841619"/>
          <w:sz w:val="20"/>
          <w:szCs w:val="20"/>
        </w:rPr>
        <w:t>What’s the difference between sponsors and partners?</w:t>
      </w:r>
    </w:p>
    <w:p w14:paraId="33D781C7" w14:textId="4B7737DE" w:rsidR="004557D3" w:rsidRPr="00613260" w:rsidRDefault="004557D3" w:rsidP="00480E19">
      <w:pPr>
        <w:spacing w:after="0" w:line="240" w:lineRule="auto"/>
        <w:ind w:left="360"/>
        <w:rPr>
          <w:rFonts w:ascii="Arial" w:eastAsia="Times New Roman" w:hAnsi="Arial" w:cs="Arial"/>
          <w:sz w:val="20"/>
          <w:szCs w:val="20"/>
        </w:rPr>
      </w:pPr>
      <w:r w:rsidRPr="00613260">
        <w:rPr>
          <w:rFonts w:ascii="Arial" w:eastAsia="Times New Roman" w:hAnsi="Arial" w:cs="Arial"/>
          <w:color w:val="333333"/>
          <w:sz w:val="20"/>
          <w:szCs w:val="20"/>
        </w:rPr>
        <w:t xml:space="preserve">The term partner and sponsor are often used interchangeably but typically a “sponsor" is when a company has </w:t>
      </w:r>
      <w:r w:rsidRPr="00613260">
        <w:rPr>
          <w:rFonts w:ascii="Arial" w:eastAsia="Times New Roman" w:hAnsi="Arial" w:cs="Arial"/>
          <w:color w:val="333333"/>
          <w:sz w:val="20"/>
          <w:szCs w:val="20"/>
          <w:u w:val="single"/>
        </w:rPr>
        <w:t>paid</w:t>
      </w:r>
      <w:r w:rsidRPr="00613260">
        <w:rPr>
          <w:rFonts w:ascii="Arial" w:eastAsia="Times New Roman" w:hAnsi="Arial" w:cs="Arial"/>
          <w:color w:val="333333"/>
          <w:sz w:val="20"/>
          <w:szCs w:val="20"/>
        </w:rPr>
        <w:t xml:space="preserve"> for a service (i.e. advertising, logo placements, event sponsorship).  A "partner" usually refers to two organizations working with each other on a deeper </w:t>
      </w:r>
      <w:r w:rsidR="003B1CF9">
        <w:rPr>
          <w:rFonts w:ascii="Arial" w:eastAsia="Times New Roman" w:hAnsi="Arial" w:cs="Arial"/>
          <w:color w:val="333333"/>
          <w:sz w:val="20"/>
          <w:szCs w:val="20"/>
        </w:rPr>
        <w:t xml:space="preserve">more collaborative manner.  </w:t>
      </w:r>
      <w:r w:rsidRPr="00613260">
        <w:rPr>
          <w:rFonts w:ascii="Arial" w:eastAsia="Times New Roman" w:hAnsi="Arial" w:cs="Arial"/>
          <w:color w:val="333333"/>
          <w:sz w:val="20"/>
          <w:szCs w:val="20"/>
        </w:rPr>
        <w:t xml:space="preserve"> </w:t>
      </w:r>
      <w:r w:rsidR="00181E58" w:rsidRPr="00613260">
        <w:rPr>
          <w:rFonts w:ascii="Arial" w:eastAsia="Times New Roman" w:hAnsi="Arial" w:cs="Arial"/>
          <w:color w:val="333333"/>
          <w:sz w:val="20"/>
          <w:szCs w:val="20"/>
        </w:rPr>
        <w:t>A partner</w:t>
      </w:r>
      <w:r w:rsidR="003B1CF9">
        <w:rPr>
          <w:rFonts w:ascii="Arial" w:eastAsia="Times New Roman" w:hAnsi="Arial" w:cs="Arial"/>
          <w:color w:val="333333"/>
          <w:sz w:val="20"/>
          <w:szCs w:val="20"/>
        </w:rPr>
        <w:t>, hopefully, feels a greater sense of ownership and is more committed to finding solutions to challenges that are experienced by the organization.  Sponsorships are more temporary; partnerships are more lasting.  A partner can sponsor an event.  And, a sponsor, over time, could evolve to become a partner.</w:t>
      </w:r>
    </w:p>
    <w:p w14:paraId="4141024F" w14:textId="77777777" w:rsidR="004557D3" w:rsidRPr="00613260" w:rsidRDefault="004557D3" w:rsidP="00480E19">
      <w:pPr>
        <w:ind w:left="360" w:hanging="360"/>
        <w:rPr>
          <w:rFonts w:ascii="Arial" w:hAnsi="Arial" w:cs="Arial"/>
          <w:sz w:val="20"/>
          <w:szCs w:val="20"/>
        </w:rPr>
      </w:pPr>
    </w:p>
    <w:p w14:paraId="481AD9D7" w14:textId="7C7A7409" w:rsidR="00A57A16" w:rsidRPr="00613260" w:rsidRDefault="004557D3" w:rsidP="00480E19">
      <w:pPr>
        <w:pStyle w:val="ListParagraph"/>
        <w:numPr>
          <w:ilvl w:val="0"/>
          <w:numId w:val="22"/>
        </w:numPr>
        <w:spacing w:after="0" w:line="240" w:lineRule="auto"/>
        <w:ind w:left="360"/>
        <w:rPr>
          <w:rFonts w:ascii="Arial" w:hAnsi="Arial" w:cs="Arial"/>
          <w:b/>
          <w:sz w:val="20"/>
          <w:szCs w:val="20"/>
        </w:rPr>
      </w:pPr>
      <w:r w:rsidRPr="00613260">
        <w:rPr>
          <w:rFonts w:ascii="Arial" w:hAnsi="Arial" w:cs="Arial"/>
          <w:b/>
          <w:color w:val="841619"/>
          <w:sz w:val="20"/>
          <w:szCs w:val="20"/>
        </w:rPr>
        <w:t xml:space="preserve">Where can I find information on </w:t>
      </w:r>
      <w:r w:rsidR="00A57A16" w:rsidRPr="00613260">
        <w:rPr>
          <w:rFonts w:ascii="Arial" w:hAnsi="Arial" w:cs="Arial"/>
          <w:b/>
          <w:color w:val="841619"/>
          <w:sz w:val="20"/>
          <w:szCs w:val="20"/>
        </w:rPr>
        <w:t>new grants</w:t>
      </w:r>
      <w:r w:rsidRPr="00613260">
        <w:rPr>
          <w:rFonts w:ascii="Arial" w:hAnsi="Arial" w:cs="Arial"/>
          <w:b/>
          <w:color w:val="841619"/>
          <w:sz w:val="20"/>
          <w:szCs w:val="20"/>
        </w:rPr>
        <w:t xml:space="preserve"> and deadlines for applications?</w:t>
      </w:r>
    </w:p>
    <w:p w14:paraId="60208F11" w14:textId="6DB5F712" w:rsidR="00613260" w:rsidRDefault="00613260" w:rsidP="00480E1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rPr>
          <w:rFonts w:ascii="Arial" w:hAnsi="Arial" w:cs="Arial"/>
          <w:b/>
          <w:sz w:val="20"/>
          <w:szCs w:val="20"/>
        </w:rPr>
      </w:pPr>
    </w:p>
    <w:p w14:paraId="1EC17971" w14:textId="76993E6F" w:rsidR="007A2005" w:rsidRDefault="007A2005" w:rsidP="007A200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w:hAnsi="Arial" w:cs="Arial"/>
          <w:sz w:val="20"/>
          <w:szCs w:val="20"/>
        </w:rPr>
      </w:pPr>
      <w:r>
        <w:rPr>
          <w:rFonts w:ascii="Arial" w:hAnsi="Arial" w:cs="Arial"/>
          <w:sz w:val="20"/>
          <w:szCs w:val="20"/>
        </w:rPr>
        <w:t xml:space="preserve">One of the best ways to get money for an organization is </w:t>
      </w:r>
      <w:r w:rsidR="003B1CF9">
        <w:rPr>
          <w:rFonts w:ascii="Arial" w:hAnsi="Arial" w:cs="Arial"/>
          <w:sz w:val="20"/>
          <w:szCs w:val="20"/>
        </w:rPr>
        <w:t>through corporate partnerships.  It takes time</w:t>
      </w:r>
      <w:r>
        <w:rPr>
          <w:rFonts w:ascii="Arial" w:hAnsi="Arial" w:cs="Arial"/>
          <w:sz w:val="20"/>
          <w:szCs w:val="20"/>
        </w:rPr>
        <w:t xml:space="preserve"> to </w:t>
      </w:r>
      <w:r w:rsidR="003B1CF9">
        <w:rPr>
          <w:rFonts w:ascii="Arial" w:hAnsi="Arial" w:cs="Arial"/>
          <w:sz w:val="20"/>
          <w:szCs w:val="20"/>
        </w:rPr>
        <w:t>develop partnerships</w:t>
      </w:r>
      <w:r>
        <w:rPr>
          <w:rFonts w:ascii="Arial" w:hAnsi="Arial" w:cs="Arial"/>
          <w:sz w:val="20"/>
          <w:szCs w:val="20"/>
        </w:rPr>
        <w:t xml:space="preserve"> but the </w:t>
      </w:r>
      <w:r w:rsidR="003B1CF9">
        <w:rPr>
          <w:rFonts w:ascii="Arial" w:hAnsi="Arial" w:cs="Arial"/>
          <w:sz w:val="20"/>
          <w:szCs w:val="20"/>
        </w:rPr>
        <w:t>long-term return is worth the investment of time and patience.</w:t>
      </w:r>
      <w:r>
        <w:rPr>
          <w:rFonts w:ascii="Arial" w:hAnsi="Arial" w:cs="Arial"/>
          <w:sz w:val="20"/>
          <w:szCs w:val="20"/>
        </w:rPr>
        <w:t xml:space="preserve">  Your corporate partners will evidently connect your chartered association to </w:t>
      </w:r>
      <w:r w:rsidR="003B1CF9">
        <w:rPr>
          <w:rFonts w:ascii="Arial" w:hAnsi="Arial" w:cs="Arial"/>
          <w:sz w:val="20"/>
          <w:szCs w:val="20"/>
        </w:rPr>
        <w:t>financial resources as well as in-kind support and volunteers.</w:t>
      </w:r>
    </w:p>
    <w:p w14:paraId="63134F2D" w14:textId="77777777" w:rsidR="007A2005" w:rsidRPr="007A2005" w:rsidRDefault="007A2005" w:rsidP="007A200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w:hAnsi="Arial" w:cs="Arial"/>
          <w:sz w:val="20"/>
          <w:szCs w:val="20"/>
        </w:rPr>
      </w:pPr>
    </w:p>
    <w:p w14:paraId="03FB690B" w14:textId="5F0E2918" w:rsidR="00613260" w:rsidRDefault="00480E19" w:rsidP="00480E1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rPr>
          <w:rFonts w:ascii="Arial" w:hAnsi="Arial" w:cs="Arial"/>
          <w:sz w:val="20"/>
          <w:szCs w:val="20"/>
        </w:rPr>
      </w:pPr>
      <w:r>
        <w:rPr>
          <w:rFonts w:ascii="Arial" w:hAnsi="Arial" w:cs="Arial"/>
          <w:sz w:val="20"/>
          <w:szCs w:val="20"/>
        </w:rPr>
        <w:tab/>
      </w:r>
      <w:r w:rsidR="00613260">
        <w:rPr>
          <w:rFonts w:ascii="Arial" w:hAnsi="Arial" w:cs="Arial"/>
          <w:sz w:val="20"/>
          <w:szCs w:val="20"/>
        </w:rPr>
        <w:t xml:space="preserve">There are several grant options </w:t>
      </w:r>
      <w:r w:rsidR="00181E58">
        <w:rPr>
          <w:rFonts w:ascii="Arial" w:hAnsi="Arial" w:cs="Arial"/>
          <w:sz w:val="20"/>
          <w:szCs w:val="20"/>
        </w:rPr>
        <w:t>available</w:t>
      </w:r>
      <w:r w:rsidR="007A2005">
        <w:rPr>
          <w:rFonts w:ascii="Arial" w:hAnsi="Arial" w:cs="Arial"/>
          <w:sz w:val="20"/>
          <w:szCs w:val="20"/>
        </w:rPr>
        <w:t xml:space="preserve"> online</w:t>
      </w:r>
      <w:r w:rsidR="00181E58">
        <w:rPr>
          <w:rFonts w:ascii="Arial" w:hAnsi="Arial" w:cs="Arial"/>
          <w:sz w:val="20"/>
          <w:szCs w:val="20"/>
        </w:rPr>
        <w:t>;</w:t>
      </w:r>
      <w:r w:rsidR="00613260">
        <w:rPr>
          <w:rFonts w:ascii="Arial" w:hAnsi="Arial" w:cs="Arial"/>
          <w:sz w:val="20"/>
          <w:szCs w:val="20"/>
        </w:rPr>
        <w:t xml:space="preserve"> </w:t>
      </w:r>
      <w:r w:rsidR="003B1CF9">
        <w:rPr>
          <w:rFonts w:ascii="Arial" w:hAnsi="Arial" w:cs="Arial"/>
          <w:sz w:val="20"/>
          <w:szCs w:val="20"/>
        </w:rPr>
        <w:t>a few are listed</w:t>
      </w:r>
      <w:r w:rsidR="00613260">
        <w:rPr>
          <w:rFonts w:ascii="Arial" w:hAnsi="Arial" w:cs="Arial"/>
          <w:sz w:val="20"/>
          <w:szCs w:val="20"/>
        </w:rPr>
        <w:t>:</w:t>
      </w:r>
    </w:p>
    <w:p w14:paraId="689A967C" w14:textId="77777777" w:rsidR="00480E19" w:rsidRPr="00613260" w:rsidRDefault="00480E19" w:rsidP="00480E1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rPr>
          <w:rFonts w:ascii="Arial" w:hAnsi="Arial" w:cs="Arial"/>
          <w:sz w:val="20"/>
          <w:szCs w:val="20"/>
        </w:rPr>
      </w:pPr>
    </w:p>
    <w:p w14:paraId="72F368DC" w14:textId="78D4595C" w:rsidR="00613260" w:rsidRPr="00613260" w:rsidRDefault="00613260" w:rsidP="00480E1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rPr>
          <w:rFonts w:ascii="Arial" w:eastAsia="Times New Roman" w:hAnsi="Arial" w:cs="Arial"/>
          <w:b/>
          <w:bCs/>
          <w:sz w:val="20"/>
          <w:szCs w:val="20"/>
        </w:rPr>
      </w:pPr>
      <w:r w:rsidRPr="00613260">
        <w:rPr>
          <w:rFonts w:ascii="Arial" w:hAnsi="Arial" w:cs="Arial"/>
          <w:b/>
          <w:sz w:val="20"/>
          <w:szCs w:val="20"/>
        </w:rPr>
        <w:tab/>
      </w:r>
      <w:proofErr w:type="spellStart"/>
      <w:r w:rsidRPr="00613260">
        <w:rPr>
          <w:rFonts w:ascii="Arial" w:eastAsia="Times New Roman" w:hAnsi="Arial" w:cs="Arial"/>
          <w:b/>
          <w:bCs/>
          <w:sz w:val="20"/>
          <w:szCs w:val="20"/>
        </w:rPr>
        <w:t>Edutopia</w:t>
      </w:r>
      <w:proofErr w:type="spellEnd"/>
      <w:r w:rsidRPr="00613260">
        <w:rPr>
          <w:rFonts w:ascii="Arial" w:eastAsia="Times New Roman" w:hAnsi="Arial" w:cs="Arial"/>
          <w:b/>
          <w:bCs/>
          <w:sz w:val="20"/>
          <w:szCs w:val="20"/>
        </w:rPr>
        <w:t xml:space="preserve"> –</w:t>
      </w:r>
    </w:p>
    <w:p w14:paraId="7F0AAAEA" w14:textId="1577B8EB" w:rsidR="00613260" w:rsidRPr="00613260" w:rsidRDefault="00480E19" w:rsidP="00480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rPr>
          <w:rFonts w:ascii="Arial" w:eastAsia="Times New Roman" w:hAnsi="Arial" w:cs="Arial"/>
          <w:sz w:val="20"/>
          <w:szCs w:val="20"/>
        </w:rPr>
      </w:pPr>
      <w:r>
        <w:rPr>
          <w:rFonts w:ascii="Arial" w:eastAsia="Times New Roman" w:hAnsi="Arial" w:cs="Arial"/>
          <w:bCs/>
          <w:sz w:val="20"/>
          <w:szCs w:val="20"/>
        </w:rPr>
        <w:tab/>
      </w:r>
      <w:r w:rsidR="00613260" w:rsidRPr="00613260">
        <w:rPr>
          <w:rFonts w:ascii="Arial" w:eastAsia="Times New Roman" w:hAnsi="Arial" w:cs="Arial"/>
          <w:bCs/>
          <w:sz w:val="20"/>
          <w:szCs w:val="20"/>
        </w:rPr>
        <w:t xml:space="preserve">Website </w:t>
      </w:r>
      <w:r w:rsidR="00613260" w:rsidRPr="00613260">
        <w:rPr>
          <w:rFonts w:ascii="Arial" w:eastAsia="Times New Roman" w:hAnsi="Arial" w:cs="Arial"/>
          <w:sz w:val="20"/>
          <w:szCs w:val="20"/>
        </w:rPr>
        <w:t xml:space="preserve">has a list of educational grants, contests, awards, free toolkits and guides aimed at helping students and classroom.  This also includes grants for professional travel for teachers. </w:t>
      </w:r>
      <w:r w:rsidR="00613260" w:rsidRPr="00613260">
        <w:rPr>
          <w:rFonts w:ascii="Arial" w:eastAsia="Times New Roman" w:hAnsi="Arial" w:cs="Arial"/>
          <w:sz w:val="20"/>
          <w:szCs w:val="20"/>
        </w:rPr>
        <w:br/>
        <w:t xml:space="preserve">Website: </w:t>
      </w:r>
      <w:hyperlink r:id="rId9" w:history="1">
        <w:r w:rsidR="00613260" w:rsidRPr="00613260">
          <w:rPr>
            <w:rStyle w:val="Hyperlink"/>
            <w:rFonts w:ascii="Arial" w:eastAsia="Times New Roman" w:hAnsi="Arial" w:cs="Arial"/>
            <w:sz w:val="20"/>
            <w:szCs w:val="20"/>
          </w:rPr>
          <w:t>https://www.edutopia.org/grants-and-resources</w:t>
        </w:r>
      </w:hyperlink>
    </w:p>
    <w:p w14:paraId="574BE1E5" w14:textId="77777777" w:rsidR="00613260" w:rsidRPr="00613260" w:rsidRDefault="00613260" w:rsidP="00480E19">
      <w:pPr>
        <w:spacing w:after="0" w:line="240" w:lineRule="auto"/>
        <w:ind w:left="360" w:hanging="360"/>
        <w:rPr>
          <w:rFonts w:ascii="Arial" w:eastAsia="Times New Roman" w:hAnsi="Arial" w:cs="Arial"/>
          <w:b/>
          <w:bCs/>
          <w:sz w:val="20"/>
          <w:szCs w:val="20"/>
        </w:rPr>
      </w:pPr>
    </w:p>
    <w:p w14:paraId="1525F705" w14:textId="77777777" w:rsidR="00613260" w:rsidRPr="00613260" w:rsidRDefault="00613260" w:rsidP="00480E19">
      <w:pPr>
        <w:spacing w:after="0" w:line="240" w:lineRule="auto"/>
        <w:ind w:left="360"/>
        <w:rPr>
          <w:rFonts w:ascii="Arial" w:eastAsia="Times New Roman" w:hAnsi="Arial" w:cs="Arial"/>
          <w:sz w:val="20"/>
          <w:szCs w:val="20"/>
        </w:rPr>
      </w:pPr>
      <w:r w:rsidRPr="00613260">
        <w:rPr>
          <w:rFonts w:ascii="Arial" w:eastAsia="Times New Roman" w:hAnsi="Arial" w:cs="Arial"/>
          <w:b/>
          <w:bCs/>
          <w:sz w:val="20"/>
          <w:szCs w:val="20"/>
        </w:rPr>
        <w:t>Grants Watch</w:t>
      </w:r>
      <w:r w:rsidRPr="00613260">
        <w:rPr>
          <w:rFonts w:ascii="Arial" w:eastAsia="Times New Roman" w:hAnsi="Arial" w:cs="Arial"/>
          <w:sz w:val="20"/>
          <w:szCs w:val="20"/>
        </w:rPr>
        <w:t xml:space="preserve"> – </w:t>
      </w:r>
    </w:p>
    <w:p w14:paraId="6C8232B6" w14:textId="77777777" w:rsidR="00613260" w:rsidRPr="00613260" w:rsidRDefault="00613260" w:rsidP="00480E19">
      <w:pPr>
        <w:spacing w:after="0" w:line="240" w:lineRule="auto"/>
        <w:ind w:left="360"/>
        <w:rPr>
          <w:rFonts w:ascii="Arial" w:eastAsia="Times New Roman" w:hAnsi="Arial" w:cs="Arial"/>
          <w:sz w:val="20"/>
          <w:szCs w:val="20"/>
        </w:rPr>
      </w:pPr>
      <w:r w:rsidRPr="00613260">
        <w:rPr>
          <w:rFonts w:ascii="Arial" w:eastAsia="Times New Roman" w:hAnsi="Arial" w:cs="Arial"/>
          <w:sz w:val="20"/>
          <w:szCs w:val="20"/>
        </w:rPr>
        <w:t>Website posts federal, state, city, local, and foundation grants on one website. The grants are categorized by type (i.e. teacher grants). Website: </w:t>
      </w:r>
      <w:hyperlink r:id="rId10" w:history="1">
        <w:r w:rsidRPr="00613260">
          <w:rPr>
            <w:rFonts w:ascii="Arial" w:eastAsia="Times New Roman" w:hAnsi="Arial" w:cs="Arial"/>
            <w:color w:val="0000FF"/>
            <w:sz w:val="20"/>
            <w:szCs w:val="20"/>
            <w:u w:val="single"/>
          </w:rPr>
          <w:t>http://www.grantwatch.com/</w:t>
        </w:r>
      </w:hyperlink>
    </w:p>
    <w:p w14:paraId="59E05D49" w14:textId="77777777" w:rsidR="00613260" w:rsidRPr="00613260" w:rsidRDefault="00613260" w:rsidP="00480E19">
      <w:pPr>
        <w:spacing w:after="0" w:line="240" w:lineRule="auto"/>
        <w:ind w:left="360" w:hanging="360"/>
        <w:rPr>
          <w:rFonts w:ascii="Arial" w:eastAsia="Times New Roman" w:hAnsi="Arial" w:cs="Arial"/>
          <w:color w:val="000000"/>
          <w:sz w:val="20"/>
          <w:szCs w:val="20"/>
        </w:rPr>
      </w:pPr>
    </w:p>
    <w:p w14:paraId="0F67AC63" w14:textId="77777777" w:rsidR="00613260" w:rsidRPr="00613260" w:rsidRDefault="003B1CF9" w:rsidP="00480E19">
      <w:pPr>
        <w:spacing w:after="0" w:line="240" w:lineRule="auto"/>
        <w:ind w:left="360"/>
        <w:rPr>
          <w:rFonts w:ascii="Arial" w:eastAsia="Times New Roman" w:hAnsi="Arial" w:cs="Arial"/>
          <w:color w:val="000000"/>
          <w:sz w:val="20"/>
          <w:szCs w:val="20"/>
        </w:rPr>
      </w:pPr>
      <w:hyperlink r:id="rId11" w:history="1">
        <w:r w:rsidR="00613260" w:rsidRPr="00613260">
          <w:rPr>
            <w:rFonts w:ascii="Arial" w:eastAsia="Times New Roman" w:hAnsi="Arial" w:cs="Arial"/>
            <w:b/>
            <w:bCs/>
            <w:color w:val="000000"/>
            <w:sz w:val="20"/>
            <w:szCs w:val="20"/>
          </w:rPr>
          <w:t xml:space="preserve">U.S. Department of Education/Office of Career, Technical and Adult Education </w:t>
        </w:r>
        <w:r w:rsidR="00613260" w:rsidRPr="00613260">
          <w:rPr>
            <w:rFonts w:ascii="Arial" w:eastAsia="Times New Roman" w:hAnsi="Arial" w:cs="Arial"/>
            <w:color w:val="000000"/>
            <w:sz w:val="20"/>
            <w:szCs w:val="20"/>
          </w:rPr>
          <w:t>–</w:t>
        </w:r>
      </w:hyperlink>
    </w:p>
    <w:p w14:paraId="174D16E7" w14:textId="77777777" w:rsidR="00613260" w:rsidRPr="00613260" w:rsidRDefault="00613260" w:rsidP="00480E19">
      <w:pPr>
        <w:spacing w:after="0" w:line="240" w:lineRule="auto"/>
        <w:ind w:left="360"/>
        <w:rPr>
          <w:rFonts w:ascii="Arial" w:eastAsia="Times New Roman" w:hAnsi="Arial" w:cs="Arial"/>
          <w:color w:val="000000"/>
          <w:sz w:val="20"/>
          <w:szCs w:val="20"/>
        </w:rPr>
      </w:pPr>
      <w:r w:rsidRPr="00613260">
        <w:rPr>
          <w:rFonts w:ascii="Arial" w:eastAsia="Times New Roman" w:hAnsi="Arial" w:cs="Arial"/>
          <w:color w:val="000000"/>
          <w:sz w:val="20"/>
          <w:szCs w:val="20"/>
        </w:rPr>
        <w:t>Grants and Programs for Career and Technical Education</w:t>
      </w:r>
    </w:p>
    <w:p w14:paraId="03745398" w14:textId="77777777" w:rsidR="00613260" w:rsidRPr="00613260" w:rsidRDefault="003B1CF9" w:rsidP="00480E19">
      <w:pPr>
        <w:spacing w:after="0" w:line="240" w:lineRule="auto"/>
        <w:ind w:left="360"/>
        <w:rPr>
          <w:rFonts w:ascii="Arial" w:eastAsia="Times New Roman" w:hAnsi="Arial" w:cs="Arial"/>
          <w:color w:val="000000"/>
          <w:sz w:val="20"/>
          <w:szCs w:val="20"/>
        </w:rPr>
      </w:pPr>
      <w:hyperlink r:id="rId12" w:history="1">
        <w:r w:rsidR="00613260" w:rsidRPr="00613260">
          <w:rPr>
            <w:rFonts w:ascii="Arial" w:eastAsia="Times New Roman" w:hAnsi="Arial" w:cs="Arial"/>
            <w:color w:val="000000"/>
            <w:sz w:val="20"/>
            <w:szCs w:val="20"/>
          </w:rPr>
          <w:t>Website:  https://www2.ed.gov/about/offices/list/ovae/pi/grntprgm.html#cte</w:t>
        </w:r>
      </w:hyperlink>
    </w:p>
    <w:p w14:paraId="20B7A020" w14:textId="77777777" w:rsidR="00613260" w:rsidRPr="00613260" w:rsidRDefault="00613260" w:rsidP="00480E19">
      <w:pPr>
        <w:spacing w:after="0" w:line="240" w:lineRule="auto"/>
        <w:ind w:left="360" w:hanging="360"/>
        <w:rPr>
          <w:rFonts w:ascii="Arial" w:eastAsia="Times New Roman" w:hAnsi="Arial" w:cs="Arial"/>
          <w:color w:val="000000"/>
          <w:sz w:val="20"/>
          <w:szCs w:val="20"/>
        </w:rPr>
      </w:pPr>
    </w:p>
    <w:p w14:paraId="3F869E0D" w14:textId="77777777" w:rsidR="00613260" w:rsidRPr="00613260" w:rsidRDefault="00613260" w:rsidP="00480E19">
      <w:pPr>
        <w:spacing w:after="0" w:line="240" w:lineRule="auto"/>
        <w:ind w:left="360"/>
        <w:rPr>
          <w:rFonts w:ascii="Arial" w:eastAsia="Times New Roman" w:hAnsi="Arial" w:cs="Arial"/>
          <w:b/>
          <w:color w:val="000000"/>
          <w:sz w:val="20"/>
          <w:szCs w:val="20"/>
        </w:rPr>
      </w:pPr>
      <w:r w:rsidRPr="00613260">
        <w:rPr>
          <w:rFonts w:ascii="Arial" w:eastAsia="Times New Roman" w:hAnsi="Arial" w:cs="Arial"/>
          <w:b/>
          <w:color w:val="000000"/>
          <w:sz w:val="20"/>
          <w:szCs w:val="20"/>
        </w:rPr>
        <w:t xml:space="preserve">Teachers Count – </w:t>
      </w:r>
      <w:r w:rsidRPr="00613260">
        <w:rPr>
          <w:rFonts w:ascii="Arial" w:eastAsia="Times New Roman" w:hAnsi="Arial" w:cs="Arial"/>
          <w:color w:val="000000"/>
          <w:sz w:val="20"/>
          <w:szCs w:val="20"/>
        </w:rPr>
        <w:t>T</w:t>
      </w:r>
      <w:r w:rsidRPr="00613260">
        <w:rPr>
          <w:rFonts w:ascii="Arial" w:hAnsi="Arial" w:cs="Arial"/>
          <w:sz w:val="20"/>
          <w:szCs w:val="20"/>
        </w:rPr>
        <w:t xml:space="preserve">he K-12 </w:t>
      </w:r>
      <w:r w:rsidRPr="00613260">
        <w:rPr>
          <w:rFonts w:ascii="Arial" w:hAnsi="Arial" w:cs="Arial"/>
          <w:b/>
          <w:bCs/>
          <w:sz w:val="20"/>
          <w:szCs w:val="20"/>
        </w:rPr>
        <w:t>school grants</w:t>
      </w:r>
      <w:r w:rsidRPr="00613260">
        <w:rPr>
          <w:rFonts w:ascii="Arial" w:hAnsi="Arial" w:cs="Arial"/>
          <w:sz w:val="20"/>
          <w:szCs w:val="20"/>
        </w:rPr>
        <w:t xml:space="preserve"> website provides teachers with the latest updates.</w:t>
      </w:r>
    </w:p>
    <w:p w14:paraId="2A6A3BEE" w14:textId="77777777" w:rsidR="00613260" w:rsidRPr="00613260" w:rsidRDefault="00613260" w:rsidP="00480E19">
      <w:pPr>
        <w:spacing w:after="0" w:line="240" w:lineRule="auto"/>
        <w:ind w:left="360"/>
        <w:rPr>
          <w:rFonts w:ascii="Arial" w:eastAsia="Times New Roman" w:hAnsi="Arial" w:cs="Arial"/>
          <w:color w:val="000000"/>
          <w:sz w:val="20"/>
          <w:szCs w:val="20"/>
        </w:rPr>
      </w:pPr>
      <w:r w:rsidRPr="00613260">
        <w:rPr>
          <w:rFonts w:ascii="Arial" w:eastAsia="Times New Roman" w:hAnsi="Arial" w:cs="Arial"/>
          <w:color w:val="000000"/>
          <w:sz w:val="20"/>
          <w:szCs w:val="20"/>
        </w:rPr>
        <w:t>Website:  http://www.teacherscount.org/grants/</w:t>
      </w:r>
    </w:p>
    <w:p w14:paraId="4889DFD2" w14:textId="77777777" w:rsidR="00613260" w:rsidRPr="00613260" w:rsidRDefault="00613260" w:rsidP="00480E19">
      <w:pPr>
        <w:spacing w:after="0" w:line="240" w:lineRule="auto"/>
        <w:ind w:left="360" w:hanging="360"/>
        <w:rPr>
          <w:rFonts w:ascii="Arial" w:eastAsia="Times New Roman" w:hAnsi="Arial" w:cs="Arial"/>
          <w:sz w:val="20"/>
          <w:szCs w:val="20"/>
        </w:rPr>
      </w:pPr>
    </w:p>
    <w:p w14:paraId="6C5C4444" w14:textId="77777777" w:rsidR="00613260" w:rsidRPr="00613260" w:rsidRDefault="00613260" w:rsidP="00480E19">
      <w:pPr>
        <w:spacing w:after="0" w:line="240" w:lineRule="auto"/>
        <w:ind w:left="360"/>
        <w:rPr>
          <w:rFonts w:ascii="Arial" w:hAnsi="Arial" w:cs="Arial"/>
          <w:sz w:val="20"/>
          <w:szCs w:val="20"/>
        </w:rPr>
      </w:pPr>
      <w:r w:rsidRPr="00613260">
        <w:rPr>
          <w:rFonts w:ascii="Arial" w:hAnsi="Arial" w:cs="Arial"/>
          <w:b/>
          <w:sz w:val="20"/>
          <w:szCs w:val="20"/>
        </w:rPr>
        <w:t>Grants for Educational Travel for High School Students</w:t>
      </w:r>
    </w:p>
    <w:p w14:paraId="2AB3E1C3" w14:textId="77777777" w:rsidR="00613260" w:rsidRPr="00613260" w:rsidRDefault="00613260" w:rsidP="00480E19">
      <w:pPr>
        <w:spacing w:after="0" w:line="240" w:lineRule="auto"/>
        <w:ind w:left="360"/>
        <w:rPr>
          <w:rFonts w:ascii="Arial" w:hAnsi="Arial" w:cs="Arial"/>
          <w:sz w:val="20"/>
          <w:szCs w:val="20"/>
        </w:rPr>
      </w:pPr>
      <w:r w:rsidRPr="00613260">
        <w:rPr>
          <w:rFonts w:ascii="Arial" w:hAnsi="Arial" w:cs="Arial"/>
          <w:sz w:val="20"/>
          <w:szCs w:val="20"/>
        </w:rPr>
        <w:t xml:space="preserve">Website:  </w:t>
      </w:r>
      <w:hyperlink r:id="rId13" w:history="1">
        <w:r w:rsidRPr="00613260">
          <w:rPr>
            <w:rStyle w:val="Hyperlink"/>
            <w:rFonts w:ascii="Arial" w:hAnsi="Arial" w:cs="Arial"/>
            <w:sz w:val="20"/>
            <w:szCs w:val="20"/>
          </w:rPr>
          <w:t>http://traveltips.usatoday.com/grants-educational-travel-high-school-students-57040.html</w:t>
        </w:r>
      </w:hyperlink>
    </w:p>
    <w:p w14:paraId="68E34C4F" w14:textId="77777777" w:rsidR="00613260" w:rsidRPr="00613260" w:rsidRDefault="00613260" w:rsidP="00480E19">
      <w:pPr>
        <w:pStyle w:val="ListParagraph"/>
        <w:spacing w:after="0" w:line="240" w:lineRule="auto"/>
        <w:ind w:left="360" w:hanging="360"/>
        <w:rPr>
          <w:rFonts w:ascii="Arial" w:hAnsi="Arial" w:cs="Arial"/>
          <w:b/>
          <w:sz w:val="20"/>
          <w:szCs w:val="20"/>
        </w:rPr>
      </w:pPr>
    </w:p>
    <w:p w14:paraId="0B596DBE" w14:textId="4F61CB13" w:rsidR="004557D3" w:rsidRPr="00613260" w:rsidRDefault="008709C3" w:rsidP="00480E19">
      <w:pPr>
        <w:pStyle w:val="ListParagraph"/>
        <w:numPr>
          <w:ilvl w:val="0"/>
          <w:numId w:val="22"/>
        </w:numPr>
        <w:ind w:left="360"/>
        <w:rPr>
          <w:rFonts w:ascii="Arial" w:hAnsi="Arial" w:cs="Arial"/>
          <w:b/>
          <w:color w:val="841619"/>
          <w:sz w:val="20"/>
          <w:szCs w:val="20"/>
        </w:rPr>
      </w:pPr>
      <w:r w:rsidRPr="00613260">
        <w:rPr>
          <w:rFonts w:ascii="Arial" w:hAnsi="Arial" w:cs="Arial"/>
          <w:b/>
          <w:color w:val="841619"/>
          <w:sz w:val="20"/>
          <w:szCs w:val="20"/>
        </w:rPr>
        <w:t>What are some unique fundraising ideas for</w:t>
      </w:r>
      <w:r w:rsidR="004557D3" w:rsidRPr="00613260">
        <w:rPr>
          <w:rFonts w:ascii="Arial" w:hAnsi="Arial" w:cs="Arial"/>
          <w:b/>
          <w:color w:val="841619"/>
          <w:sz w:val="20"/>
          <w:szCs w:val="20"/>
        </w:rPr>
        <w:t xml:space="preserve"> more participation for students </w:t>
      </w:r>
      <w:r w:rsidR="00613260" w:rsidRPr="00613260">
        <w:rPr>
          <w:rFonts w:ascii="Arial" w:hAnsi="Arial" w:cs="Arial"/>
          <w:b/>
          <w:color w:val="841619"/>
          <w:sz w:val="20"/>
          <w:szCs w:val="20"/>
        </w:rPr>
        <w:t xml:space="preserve">to attend </w:t>
      </w:r>
      <w:r w:rsidRPr="00613260">
        <w:rPr>
          <w:rFonts w:ascii="Arial" w:hAnsi="Arial" w:cs="Arial"/>
          <w:b/>
          <w:color w:val="841619"/>
          <w:sz w:val="20"/>
          <w:szCs w:val="20"/>
        </w:rPr>
        <w:t>conferences and events?</w:t>
      </w:r>
    </w:p>
    <w:p w14:paraId="11245DDC" w14:textId="3F044B33" w:rsidR="000F0438" w:rsidRDefault="007A2005" w:rsidP="00480E19">
      <w:pPr>
        <w:ind w:left="360"/>
        <w:rPr>
          <w:rFonts w:ascii="Arial" w:hAnsi="Arial" w:cs="Arial"/>
          <w:sz w:val="20"/>
          <w:szCs w:val="20"/>
        </w:rPr>
      </w:pPr>
      <w:r>
        <w:rPr>
          <w:rFonts w:ascii="Arial" w:hAnsi="Arial" w:cs="Arial"/>
          <w:sz w:val="20"/>
          <w:szCs w:val="20"/>
        </w:rPr>
        <w:t xml:space="preserve">Again, it is </w:t>
      </w:r>
      <w:r w:rsidR="003B1CF9">
        <w:rPr>
          <w:rFonts w:ascii="Arial" w:hAnsi="Arial" w:cs="Arial"/>
          <w:sz w:val="20"/>
          <w:szCs w:val="20"/>
        </w:rPr>
        <w:t xml:space="preserve">highly recommended to seek sponsorships among the </w:t>
      </w:r>
      <w:r>
        <w:rPr>
          <w:rFonts w:ascii="Arial" w:hAnsi="Arial" w:cs="Arial"/>
          <w:sz w:val="20"/>
          <w:szCs w:val="20"/>
        </w:rPr>
        <w:t xml:space="preserve">health industry </w:t>
      </w:r>
      <w:r w:rsidR="003B1CF9">
        <w:rPr>
          <w:rFonts w:ascii="Arial" w:hAnsi="Arial" w:cs="Arial"/>
          <w:sz w:val="20"/>
          <w:szCs w:val="20"/>
        </w:rPr>
        <w:t>including professional associations</w:t>
      </w:r>
      <w:r>
        <w:rPr>
          <w:rFonts w:ascii="Arial" w:hAnsi="Arial" w:cs="Arial"/>
          <w:sz w:val="20"/>
          <w:szCs w:val="20"/>
        </w:rPr>
        <w:t xml:space="preserve">.  </w:t>
      </w:r>
      <w:r w:rsidR="000F0438">
        <w:rPr>
          <w:rFonts w:ascii="Arial" w:hAnsi="Arial" w:cs="Arial"/>
          <w:sz w:val="20"/>
          <w:szCs w:val="20"/>
        </w:rPr>
        <w:t xml:space="preserve">If your state or chapters must fundraise, several options have been made available through </w:t>
      </w:r>
      <w:r w:rsidR="003F53D9" w:rsidRPr="00613260">
        <w:rPr>
          <w:rFonts w:ascii="Arial" w:hAnsi="Arial" w:cs="Arial"/>
          <w:sz w:val="20"/>
          <w:szCs w:val="20"/>
        </w:rPr>
        <w:t xml:space="preserve">a publication </w:t>
      </w:r>
      <w:r w:rsidR="000F0438">
        <w:rPr>
          <w:rFonts w:ascii="Arial" w:hAnsi="Arial" w:cs="Arial"/>
          <w:sz w:val="20"/>
          <w:szCs w:val="20"/>
        </w:rPr>
        <w:t xml:space="preserve">called </w:t>
      </w:r>
      <w:r w:rsidR="003F53D9" w:rsidRPr="00613260">
        <w:rPr>
          <w:rFonts w:ascii="Arial" w:hAnsi="Arial" w:cs="Arial"/>
          <w:sz w:val="20"/>
          <w:szCs w:val="20"/>
        </w:rPr>
        <w:t>“Fundraising Ideas for Chartered Association</w:t>
      </w:r>
      <w:r w:rsidR="000F0438">
        <w:rPr>
          <w:rFonts w:ascii="Arial" w:hAnsi="Arial" w:cs="Arial"/>
          <w:sz w:val="20"/>
          <w:szCs w:val="20"/>
        </w:rPr>
        <w:t>s</w:t>
      </w:r>
      <w:r w:rsidR="003F53D9" w:rsidRPr="00613260">
        <w:rPr>
          <w:rFonts w:ascii="Arial" w:hAnsi="Arial" w:cs="Arial"/>
          <w:sz w:val="20"/>
          <w:szCs w:val="20"/>
        </w:rPr>
        <w:t xml:space="preserve"> and HOSA Chapters” which is a collection of fundraising activities from assorted youth-serving organization</w:t>
      </w:r>
      <w:r w:rsidR="000F0438">
        <w:rPr>
          <w:rFonts w:ascii="Arial" w:hAnsi="Arial" w:cs="Arial"/>
          <w:sz w:val="20"/>
          <w:szCs w:val="20"/>
        </w:rPr>
        <w:t>s</w:t>
      </w:r>
      <w:r w:rsidR="003F53D9" w:rsidRPr="00613260">
        <w:rPr>
          <w:rFonts w:ascii="Arial" w:hAnsi="Arial" w:cs="Arial"/>
          <w:sz w:val="20"/>
          <w:szCs w:val="20"/>
        </w:rPr>
        <w:t xml:space="preserve"> including HOSA Chapters.  The publication also include</w:t>
      </w:r>
      <w:r w:rsidR="00613260" w:rsidRPr="00613260">
        <w:rPr>
          <w:rFonts w:ascii="Arial" w:hAnsi="Arial" w:cs="Arial"/>
          <w:sz w:val="20"/>
          <w:szCs w:val="20"/>
        </w:rPr>
        <w:t>s</w:t>
      </w:r>
      <w:r w:rsidR="003F53D9" w:rsidRPr="00613260">
        <w:rPr>
          <w:rFonts w:ascii="Arial" w:hAnsi="Arial" w:cs="Arial"/>
          <w:sz w:val="20"/>
          <w:szCs w:val="20"/>
        </w:rPr>
        <w:t xml:space="preserve"> valuable information about developing a </w:t>
      </w:r>
      <w:r w:rsidR="003F53D9" w:rsidRPr="00613260">
        <w:rPr>
          <w:rFonts w:ascii="Arial" w:hAnsi="Arial" w:cs="Arial"/>
          <w:sz w:val="20"/>
          <w:szCs w:val="20"/>
        </w:rPr>
        <w:lastRenderedPageBreak/>
        <w:t xml:space="preserve">fundraising proposal as well as a sample letter and elevator speech to potential donors.  The publication can be found on </w:t>
      </w:r>
      <w:r w:rsidR="000F0438">
        <w:rPr>
          <w:rFonts w:ascii="Arial" w:hAnsi="Arial" w:cs="Arial"/>
          <w:sz w:val="20"/>
          <w:szCs w:val="20"/>
        </w:rPr>
        <w:t xml:space="preserve">the 2017 State Advisors Management </w:t>
      </w:r>
      <w:r w:rsidR="003F53D9" w:rsidRPr="00613260">
        <w:rPr>
          <w:rFonts w:ascii="Arial" w:hAnsi="Arial" w:cs="Arial"/>
          <w:sz w:val="20"/>
          <w:szCs w:val="20"/>
        </w:rPr>
        <w:t xml:space="preserve">Jump Drive or online at </w:t>
      </w:r>
      <w:hyperlink r:id="rId14" w:history="1">
        <w:r w:rsidR="003F53D9" w:rsidRPr="00613260">
          <w:rPr>
            <w:rStyle w:val="Hyperlink"/>
            <w:rFonts w:ascii="Arial" w:hAnsi="Arial" w:cs="Arial"/>
            <w:sz w:val="20"/>
            <w:szCs w:val="20"/>
          </w:rPr>
          <w:t>hosa.org/advisor</w:t>
        </w:r>
      </w:hyperlink>
      <w:r w:rsidR="003F53D9" w:rsidRPr="00613260">
        <w:rPr>
          <w:rFonts w:ascii="Arial" w:hAnsi="Arial" w:cs="Arial"/>
          <w:sz w:val="20"/>
          <w:szCs w:val="20"/>
        </w:rPr>
        <w:t xml:space="preserve">.  </w:t>
      </w:r>
    </w:p>
    <w:p w14:paraId="579CA9E7" w14:textId="3B31833C" w:rsidR="008709C3" w:rsidRDefault="003F53D9" w:rsidP="00480E19">
      <w:pPr>
        <w:ind w:left="360"/>
        <w:rPr>
          <w:rFonts w:ascii="Arial" w:hAnsi="Arial" w:cs="Arial"/>
          <w:sz w:val="20"/>
          <w:szCs w:val="20"/>
        </w:rPr>
      </w:pPr>
      <w:r w:rsidRPr="00613260">
        <w:rPr>
          <w:rFonts w:ascii="Arial" w:hAnsi="Arial" w:cs="Arial"/>
          <w:sz w:val="20"/>
          <w:szCs w:val="20"/>
        </w:rPr>
        <w:t xml:space="preserve">In addition, HOSA has published the following articles online about fundraising: </w:t>
      </w:r>
      <w:hyperlink r:id="rId15" w:history="1">
        <w:r w:rsidRPr="00613260">
          <w:rPr>
            <w:rStyle w:val="Hyperlink"/>
            <w:rFonts w:ascii="Arial" w:hAnsi="Arial" w:cs="Arial"/>
            <w:sz w:val="20"/>
            <w:szCs w:val="20"/>
          </w:rPr>
          <w:t>7 Tips on Asking for Donations</w:t>
        </w:r>
      </w:hyperlink>
      <w:r w:rsidRPr="00613260">
        <w:rPr>
          <w:rFonts w:ascii="Arial" w:hAnsi="Arial" w:cs="Arial"/>
          <w:sz w:val="20"/>
          <w:szCs w:val="20"/>
        </w:rPr>
        <w:t xml:space="preserve"> and </w:t>
      </w:r>
      <w:hyperlink r:id="rId16" w:history="1">
        <w:r w:rsidRPr="00613260">
          <w:rPr>
            <w:rStyle w:val="Hyperlink"/>
            <w:rFonts w:ascii="Arial" w:hAnsi="Arial" w:cs="Arial"/>
            <w:sz w:val="20"/>
            <w:szCs w:val="20"/>
          </w:rPr>
          <w:t>Fundraising: Work Smarter, Not Harder</w:t>
        </w:r>
      </w:hyperlink>
      <w:r w:rsidRPr="00613260">
        <w:rPr>
          <w:rFonts w:ascii="Arial" w:hAnsi="Arial" w:cs="Arial"/>
          <w:sz w:val="20"/>
          <w:szCs w:val="20"/>
        </w:rPr>
        <w:t>.</w:t>
      </w:r>
    </w:p>
    <w:p w14:paraId="40E16154" w14:textId="6FE05E57" w:rsidR="00275E39" w:rsidRPr="00C24B96" w:rsidRDefault="00275E39" w:rsidP="00275E39">
      <w:pPr>
        <w:spacing w:after="0" w:line="240" w:lineRule="auto"/>
        <w:ind w:left="360"/>
        <w:rPr>
          <w:rFonts w:ascii="Arial" w:hAnsi="Arial" w:cs="Arial"/>
          <w:b/>
          <w:sz w:val="20"/>
          <w:szCs w:val="20"/>
        </w:rPr>
      </w:pPr>
      <w:r w:rsidRPr="00C24B96">
        <w:rPr>
          <w:rFonts w:ascii="Arial" w:hAnsi="Arial" w:cs="Arial"/>
          <w:b/>
          <w:sz w:val="20"/>
          <w:szCs w:val="20"/>
        </w:rPr>
        <w:t>Fan-Pledge.com</w:t>
      </w:r>
    </w:p>
    <w:p w14:paraId="6CFF0D2A" w14:textId="6B030E76" w:rsidR="00613260" w:rsidRDefault="00275E39" w:rsidP="00275E39">
      <w:pPr>
        <w:ind w:left="360"/>
        <w:rPr>
          <w:rFonts w:ascii="Arial" w:hAnsi="Arial" w:cs="Arial"/>
          <w:sz w:val="20"/>
          <w:szCs w:val="20"/>
        </w:rPr>
      </w:pPr>
      <w:r w:rsidRPr="00C24B96">
        <w:rPr>
          <w:rFonts w:ascii="Arial" w:hAnsi="Arial" w:cs="Arial"/>
          <w:sz w:val="20"/>
          <w:szCs w:val="20"/>
        </w:rPr>
        <w:t xml:space="preserve">Fan-Pledge is a simple and effective fundraising solution to earning money.  </w:t>
      </w:r>
      <w:r w:rsidRPr="00C24B96">
        <w:rPr>
          <w:rFonts w:ascii="Arial" w:hAnsi="Arial" w:cs="Arial"/>
          <w:b/>
          <w:sz w:val="20"/>
          <w:szCs w:val="20"/>
        </w:rPr>
        <w:t xml:space="preserve"> </w:t>
      </w:r>
      <w:r w:rsidRPr="00C24B96">
        <w:rPr>
          <w:rFonts w:ascii="Arial" w:hAnsi="Arial" w:cs="Arial"/>
          <w:sz w:val="20"/>
          <w:szCs w:val="20"/>
        </w:rPr>
        <w:t>This company helps youth organizations and nonprofits meet their fundraising goals in less than an hour with fail-proof live events!  It is quick, easy and makes a LOT of money in less than an hour!!!</w:t>
      </w:r>
    </w:p>
    <w:p w14:paraId="22C5AB9C" w14:textId="1ACD57FE" w:rsidR="003B1CF9" w:rsidRPr="00C24B96" w:rsidRDefault="003B1CF9" w:rsidP="00275E39">
      <w:pPr>
        <w:ind w:left="360"/>
        <w:rPr>
          <w:rFonts w:ascii="Arial" w:hAnsi="Arial" w:cs="Arial"/>
          <w:sz w:val="20"/>
          <w:szCs w:val="20"/>
        </w:rPr>
      </w:pPr>
      <w:r>
        <w:rPr>
          <w:rFonts w:ascii="Arial" w:hAnsi="Arial" w:cs="Arial"/>
          <w:sz w:val="20"/>
          <w:szCs w:val="20"/>
        </w:rPr>
        <w:t xml:space="preserve">There a number of online websites that specialize in helping people achieve very specific </w:t>
      </w:r>
      <w:proofErr w:type="gramStart"/>
      <w:r>
        <w:rPr>
          <w:rFonts w:ascii="Arial" w:hAnsi="Arial" w:cs="Arial"/>
          <w:sz w:val="20"/>
          <w:szCs w:val="20"/>
        </w:rPr>
        <w:t>goals which could include support to attend the International Leadership Conference—why</w:t>
      </w:r>
      <w:proofErr w:type="gramEnd"/>
      <w:r>
        <w:rPr>
          <w:rFonts w:ascii="Arial" w:hAnsi="Arial" w:cs="Arial"/>
          <w:sz w:val="20"/>
          <w:szCs w:val="20"/>
        </w:rPr>
        <w:t xml:space="preserve"> and how much support is needed.  </w:t>
      </w:r>
    </w:p>
    <w:p w14:paraId="03B2A8D2" w14:textId="3935A3A3" w:rsidR="008D272B" w:rsidRPr="00613260" w:rsidRDefault="004557D3" w:rsidP="00480E19">
      <w:pPr>
        <w:pStyle w:val="ListParagraph"/>
        <w:numPr>
          <w:ilvl w:val="0"/>
          <w:numId w:val="22"/>
        </w:numPr>
        <w:ind w:left="360"/>
        <w:rPr>
          <w:rFonts w:ascii="Arial" w:hAnsi="Arial" w:cs="Arial"/>
          <w:b/>
          <w:color w:val="841619"/>
          <w:sz w:val="20"/>
          <w:szCs w:val="20"/>
        </w:rPr>
      </w:pPr>
      <w:r w:rsidRPr="00613260">
        <w:rPr>
          <w:rFonts w:ascii="Arial" w:hAnsi="Arial" w:cs="Arial"/>
          <w:b/>
          <w:color w:val="841619"/>
          <w:sz w:val="20"/>
          <w:szCs w:val="20"/>
        </w:rPr>
        <w:t xml:space="preserve">What is </w:t>
      </w:r>
      <w:r w:rsidR="008D272B" w:rsidRPr="00613260">
        <w:rPr>
          <w:rFonts w:ascii="Arial" w:hAnsi="Arial" w:cs="Arial"/>
          <w:b/>
          <w:color w:val="841619"/>
          <w:sz w:val="20"/>
          <w:szCs w:val="20"/>
        </w:rPr>
        <w:t>Perkins legi</w:t>
      </w:r>
      <w:r w:rsidRPr="00613260">
        <w:rPr>
          <w:rFonts w:ascii="Arial" w:hAnsi="Arial" w:cs="Arial"/>
          <w:b/>
          <w:color w:val="841619"/>
          <w:sz w:val="20"/>
          <w:szCs w:val="20"/>
        </w:rPr>
        <w:t>slation as it relates to CTSOs?</w:t>
      </w:r>
    </w:p>
    <w:p w14:paraId="3D2B27C1" w14:textId="0FA8F9C0" w:rsidR="00865F7F" w:rsidRPr="00613260" w:rsidRDefault="00B54AE2" w:rsidP="00275E39">
      <w:pPr>
        <w:pStyle w:val="NormalWeb"/>
        <w:shd w:val="clear" w:color="auto" w:fill="FFFFFF"/>
        <w:spacing w:before="0" w:beforeAutospacing="0" w:after="150" w:afterAutospacing="0"/>
        <w:ind w:left="360"/>
        <w:rPr>
          <w:rFonts w:ascii="Arial" w:hAnsi="Arial" w:cs="Arial"/>
          <w:color w:val="333333"/>
          <w:sz w:val="20"/>
          <w:szCs w:val="20"/>
        </w:rPr>
      </w:pPr>
      <w:r w:rsidRPr="00613260">
        <w:rPr>
          <w:rFonts w:ascii="Arial" w:hAnsi="Arial" w:cs="Arial"/>
          <w:color w:val="333333"/>
          <w:sz w:val="20"/>
          <w:szCs w:val="20"/>
        </w:rPr>
        <w:t xml:space="preserve">The Carl D. Perkins Career and Technical Education Act of 2006 (Perkins) </w:t>
      </w:r>
      <w:proofErr w:type="gramStart"/>
      <w:r w:rsidRPr="00613260">
        <w:rPr>
          <w:rFonts w:ascii="Arial" w:hAnsi="Arial" w:cs="Arial"/>
          <w:color w:val="333333"/>
          <w:sz w:val="20"/>
          <w:szCs w:val="20"/>
        </w:rPr>
        <w:t>provides</w:t>
      </w:r>
      <w:proofErr w:type="gramEnd"/>
      <w:r w:rsidRPr="00613260">
        <w:rPr>
          <w:rFonts w:ascii="Arial" w:hAnsi="Arial" w:cs="Arial"/>
          <w:color w:val="333333"/>
          <w:sz w:val="20"/>
          <w:szCs w:val="20"/>
        </w:rPr>
        <w:t xml:space="preserve"> federal support for CTE programs in all 50 states and the territories. The law focuses on the academic and technical achievement of CTE students, strengthening the connections between secondary and postsecondary education, and improving accountability. Perkins includes a new requirement for programs of study (POS), which is intended to seamlessly link academic and technical content across secondary and postsecondary education. Perkins is the largest federal investment in America’s high schools and a significant source of support for postsecondary institutions offering CTE programs.  For more information, go to </w:t>
      </w:r>
      <w:hyperlink r:id="rId17" w:history="1">
        <w:r w:rsidRPr="00613260">
          <w:rPr>
            <w:rStyle w:val="Hyperlink"/>
            <w:rFonts w:ascii="Arial" w:hAnsi="Arial" w:cs="Arial"/>
            <w:sz w:val="20"/>
            <w:szCs w:val="20"/>
          </w:rPr>
          <w:t>https://www.careertech.org/perkins</w:t>
        </w:r>
      </w:hyperlink>
      <w:r w:rsidRPr="00613260">
        <w:rPr>
          <w:rFonts w:ascii="Arial" w:hAnsi="Arial" w:cs="Arial"/>
          <w:color w:val="333333"/>
          <w:sz w:val="20"/>
          <w:szCs w:val="20"/>
        </w:rPr>
        <w:t>.</w:t>
      </w:r>
    </w:p>
    <w:p w14:paraId="3BDE7285" w14:textId="79D7B102" w:rsidR="00381833" w:rsidRPr="00613260" w:rsidRDefault="004557D3" w:rsidP="00480E19">
      <w:pPr>
        <w:pStyle w:val="ListParagraph"/>
        <w:numPr>
          <w:ilvl w:val="0"/>
          <w:numId w:val="22"/>
        </w:numPr>
        <w:ind w:left="360"/>
        <w:rPr>
          <w:rFonts w:ascii="Arial" w:hAnsi="Arial" w:cs="Arial"/>
          <w:b/>
          <w:color w:val="841619"/>
          <w:sz w:val="20"/>
          <w:szCs w:val="20"/>
        </w:rPr>
      </w:pPr>
      <w:r w:rsidRPr="00613260">
        <w:rPr>
          <w:rFonts w:ascii="Arial" w:hAnsi="Arial" w:cs="Arial"/>
          <w:b/>
          <w:color w:val="841619"/>
          <w:sz w:val="20"/>
          <w:szCs w:val="20"/>
        </w:rPr>
        <w:t xml:space="preserve">How can I </w:t>
      </w:r>
      <w:r w:rsidR="00CB1F8C" w:rsidRPr="00613260">
        <w:rPr>
          <w:rFonts w:ascii="Arial" w:hAnsi="Arial" w:cs="Arial"/>
          <w:b/>
          <w:color w:val="841619"/>
          <w:sz w:val="20"/>
          <w:szCs w:val="20"/>
        </w:rPr>
        <w:t>recruit</w:t>
      </w:r>
      <w:r w:rsidR="008709C3" w:rsidRPr="00613260">
        <w:rPr>
          <w:rFonts w:ascii="Arial" w:hAnsi="Arial" w:cs="Arial"/>
          <w:b/>
          <w:color w:val="841619"/>
          <w:sz w:val="20"/>
          <w:szCs w:val="20"/>
        </w:rPr>
        <w:t xml:space="preserve"> </w:t>
      </w:r>
      <w:r w:rsidR="00CB1F8C" w:rsidRPr="00613260">
        <w:rPr>
          <w:rFonts w:ascii="Arial" w:hAnsi="Arial" w:cs="Arial"/>
          <w:b/>
          <w:color w:val="841619"/>
          <w:sz w:val="20"/>
          <w:szCs w:val="20"/>
        </w:rPr>
        <w:t>partners and sponsors at the state level?</w:t>
      </w:r>
    </w:p>
    <w:p w14:paraId="62AE9309" w14:textId="77777777" w:rsidR="003F53D9" w:rsidRPr="00613260" w:rsidRDefault="003F53D9" w:rsidP="00480E19">
      <w:pPr>
        <w:pStyle w:val="ListParagraph"/>
        <w:ind w:left="360" w:hanging="360"/>
        <w:rPr>
          <w:rFonts w:ascii="Arial" w:hAnsi="Arial" w:cs="Arial"/>
          <w:b/>
          <w:sz w:val="20"/>
          <w:szCs w:val="20"/>
        </w:rPr>
      </w:pPr>
    </w:p>
    <w:p w14:paraId="6506313E" w14:textId="4DD78FF9" w:rsidR="00A1124A" w:rsidRPr="00613260" w:rsidRDefault="000F0438" w:rsidP="00480E19">
      <w:pPr>
        <w:pStyle w:val="ListParagraph"/>
        <w:ind w:left="360"/>
        <w:rPr>
          <w:rFonts w:ascii="Arial" w:hAnsi="Arial" w:cs="Arial"/>
          <w:sz w:val="20"/>
          <w:szCs w:val="20"/>
        </w:rPr>
      </w:pPr>
      <w:r>
        <w:rPr>
          <w:rFonts w:ascii="Arial" w:hAnsi="Arial" w:cs="Arial"/>
          <w:sz w:val="20"/>
          <w:szCs w:val="20"/>
        </w:rPr>
        <w:t>Whether you a</w:t>
      </w:r>
      <w:r w:rsidR="000D01B0" w:rsidRPr="00613260">
        <w:rPr>
          <w:rFonts w:ascii="Arial" w:hAnsi="Arial" w:cs="Arial"/>
          <w:sz w:val="20"/>
          <w:szCs w:val="20"/>
        </w:rPr>
        <w:t>re looking for conference partnersh</w:t>
      </w:r>
      <w:r>
        <w:rPr>
          <w:rFonts w:ascii="Arial" w:hAnsi="Arial" w:cs="Arial"/>
          <w:sz w:val="20"/>
          <w:szCs w:val="20"/>
        </w:rPr>
        <w:t xml:space="preserve">ips or scholarship sponsors, it is </w:t>
      </w:r>
      <w:r w:rsidR="000D01B0" w:rsidRPr="00613260">
        <w:rPr>
          <w:rFonts w:ascii="Arial" w:hAnsi="Arial" w:cs="Arial"/>
          <w:sz w:val="20"/>
          <w:szCs w:val="20"/>
        </w:rPr>
        <w:t>recommend</w:t>
      </w:r>
      <w:r>
        <w:rPr>
          <w:rFonts w:ascii="Arial" w:hAnsi="Arial" w:cs="Arial"/>
          <w:sz w:val="20"/>
          <w:szCs w:val="20"/>
        </w:rPr>
        <w:t xml:space="preserve">ed to start </w:t>
      </w:r>
      <w:r w:rsidR="000D01B0" w:rsidRPr="00613260">
        <w:rPr>
          <w:rFonts w:ascii="Arial" w:hAnsi="Arial" w:cs="Arial"/>
          <w:sz w:val="20"/>
          <w:szCs w:val="20"/>
        </w:rPr>
        <w:t>in your local community.  Identify businesses with an interest in health (i.e. Health Systems, Doctor Offi</w:t>
      </w:r>
      <w:r w:rsidR="00A1124A" w:rsidRPr="00613260">
        <w:rPr>
          <w:rFonts w:ascii="Arial" w:hAnsi="Arial" w:cs="Arial"/>
          <w:sz w:val="20"/>
          <w:szCs w:val="20"/>
        </w:rPr>
        <w:t>ces, Colleges and Universities</w:t>
      </w:r>
      <w:r w:rsidR="00865F7F" w:rsidRPr="00613260">
        <w:rPr>
          <w:rFonts w:ascii="Arial" w:hAnsi="Arial" w:cs="Arial"/>
          <w:sz w:val="20"/>
          <w:szCs w:val="20"/>
        </w:rPr>
        <w:t>) or develop an advisory committee</w:t>
      </w:r>
      <w:r w:rsidR="00A1124A" w:rsidRPr="00613260">
        <w:rPr>
          <w:rFonts w:ascii="Arial" w:hAnsi="Arial" w:cs="Arial"/>
          <w:sz w:val="20"/>
          <w:szCs w:val="20"/>
        </w:rPr>
        <w:t xml:space="preserve"> (i.e. HOSA alumni, advisors, community contacts, school administrators) </w:t>
      </w:r>
      <w:r w:rsidR="00865F7F" w:rsidRPr="00613260">
        <w:rPr>
          <w:rFonts w:ascii="Arial" w:hAnsi="Arial" w:cs="Arial"/>
          <w:sz w:val="20"/>
          <w:szCs w:val="20"/>
        </w:rPr>
        <w:t xml:space="preserve">who can help you make the right contacts in your state.   </w:t>
      </w:r>
    </w:p>
    <w:p w14:paraId="000AEF72" w14:textId="77777777" w:rsidR="00865F7F" w:rsidRPr="00613260" w:rsidRDefault="00865F7F" w:rsidP="00480E19">
      <w:pPr>
        <w:pStyle w:val="ListParagraph"/>
        <w:ind w:left="360" w:hanging="360"/>
        <w:rPr>
          <w:rFonts w:ascii="Arial" w:hAnsi="Arial" w:cs="Arial"/>
          <w:sz w:val="20"/>
          <w:szCs w:val="20"/>
        </w:rPr>
      </w:pPr>
    </w:p>
    <w:p w14:paraId="564C8882" w14:textId="0DF16B93" w:rsidR="00865F7F" w:rsidRPr="00613260" w:rsidRDefault="00865F7F" w:rsidP="00480E19">
      <w:pPr>
        <w:pStyle w:val="ListParagraph"/>
        <w:ind w:left="360"/>
        <w:rPr>
          <w:rFonts w:ascii="Arial" w:hAnsi="Arial" w:cs="Arial"/>
          <w:sz w:val="20"/>
          <w:szCs w:val="20"/>
        </w:rPr>
      </w:pPr>
      <w:r w:rsidRPr="00613260">
        <w:rPr>
          <w:rFonts w:ascii="Arial" w:hAnsi="Arial" w:cs="Arial"/>
          <w:sz w:val="20"/>
          <w:szCs w:val="20"/>
        </w:rPr>
        <w:t xml:space="preserve">Here are some helpful hints, to attract sponsors from </w:t>
      </w:r>
      <w:hyperlink r:id="rId18" w:history="1">
        <w:r w:rsidRPr="00613260">
          <w:rPr>
            <w:rStyle w:val="Hyperlink"/>
            <w:rFonts w:ascii="Arial" w:hAnsi="Arial" w:cs="Arial"/>
            <w:sz w:val="20"/>
            <w:szCs w:val="20"/>
          </w:rPr>
          <w:t>entrepreneur.com</w:t>
        </w:r>
      </w:hyperlink>
      <w:r w:rsidRPr="00613260">
        <w:rPr>
          <w:rFonts w:ascii="Arial" w:hAnsi="Arial" w:cs="Arial"/>
          <w:sz w:val="20"/>
          <w:szCs w:val="20"/>
        </w:rPr>
        <w:t>:</w:t>
      </w:r>
    </w:p>
    <w:p w14:paraId="3F871919" w14:textId="6B5B7B42" w:rsidR="00865F7F" w:rsidRPr="00613260" w:rsidRDefault="00865F7F" w:rsidP="00480E19">
      <w:pPr>
        <w:pStyle w:val="ListParagraph"/>
        <w:numPr>
          <w:ilvl w:val="0"/>
          <w:numId w:val="30"/>
        </w:numPr>
        <w:ind w:left="720"/>
        <w:rPr>
          <w:rFonts w:ascii="Arial" w:hAnsi="Arial" w:cs="Arial"/>
          <w:sz w:val="20"/>
          <w:szCs w:val="20"/>
        </w:rPr>
      </w:pPr>
      <w:r w:rsidRPr="00613260">
        <w:rPr>
          <w:rFonts w:ascii="Arial" w:hAnsi="Arial" w:cs="Arial"/>
          <w:b/>
          <w:sz w:val="20"/>
          <w:szCs w:val="20"/>
        </w:rPr>
        <w:t>Start with a story. </w:t>
      </w:r>
      <w:r w:rsidRPr="00613260">
        <w:rPr>
          <w:rFonts w:ascii="Arial" w:hAnsi="Arial" w:cs="Arial"/>
          <w:sz w:val="20"/>
          <w:szCs w:val="20"/>
        </w:rPr>
        <w:t xml:space="preserve">It could be your story, or the story of someone whose life you changed. Whatever you do, tell a story. This will get your proposal to stand out and make an emotional connection. That person has to make an emotional decision to give you the money. </w:t>
      </w:r>
    </w:p>
    <w:p w14:paraId="3CDABB42" w14:textId="2FE47B50" w:rsidR="00865F7F" w:rsidRPr="00613260" w:rsidRDefault="00865F7F" w:rsidP="00480E19">
      <w:pPr>
        <w:pStyle w:val="ListParagraph"/>
        <w:numPr>
          <w:ilvl w:val="0"/>
          <w:numId w:val="30"/>
        </w:numPr>
        <w:ind w:left="720"/>
        <w:rPr>
          <w:rFonts w:ascii="Arial" w:hAnsi="Arial" w:cs="Arial"/>
          <w:sz w:val="20"/>
          <w:szCs w:val="20"/>
        </w:rPr>
      </w:pPr>
      <w:r w:rsidRPr="00613260">
        <w:rPr>
          <w:rFonts w:ascii="Arial" w:hAnsi="Arial" w:cs="Arial"/>
          <w:b/>
          <w:sz w:val="20"/>
          <w:szCs w:val="20"/>
        </w:rPr>
        <w:t>Describe what you do. </w:t>
      </w:r>
      <w:r w:rsidRPr="00613260">
        <w:rPr>
          <w:rFonts w:ascii="Arial" w:hAnsi="Arial" w:cs="Arial"/>
          <w:sz w:val="20"/>
          <w:szCs w:val="20"/>
        </w:rPr>
        <w:t>This is your mission statement. It explains why you do what you do.</w:t>
      </w:r>
    </w:p>
    <w:p w14:paraId="2E4EB163" w14:textId="017E7B5B" w:rsidR="00865F7F" w:rsidRPr="00613260" w:rsidRDefault="00865F7F" w:rsidP="00480E19">
      <w:pPr>
        <w:pStyle w:val="ListParagraph"/>
        <w:numPr>
          <w:ilvl w:val="0"/>
          <w:numId w:val="30"/>
        </w:numPr>
        <w:ind w:left="720"/>
        <w:rPr>
          <w:rFonts w:ascii="Arial" w:hAnsi="Arial" w:cs="Arial"/>
          <w:sz w:val="20"/>
          <w:szCs w:val="20"/>
        </w:rPr>
      </w:pPr>
      <w:r w:rsidRPr="00613260">
        <w:rPr>
          <w:rFonts w:ascii="Arial" w:hAnsi="Arial" w:cs="Arial"/>
          <w:b/>
          <w:sz w:val="20"/>
          <w:szCs w:val="20"/>
        </w:rPr>
        <w:t>Benefits. </w:t>
      </w:r>
      <w:r w:rsidRPr="00613260">
        <w:rPr>
          <w:rFonts w:ascii="Arial" w:hAnsi="Arial" w:cs="Arial"/>
          <w:sz w:val="20"/>
          <w:szCs w:val="20"/>
        </w:rPr>
        <w:t>You have to have really great benefits for the sponsor you're approaching. </w:t>
      </w:r>
    </w:p>
    <w:p w14:paraId="1D543A7D" w14:textId="77777777" w:rsidR="00865F7F" w:rsidRPr="00613260" w:rsidRDefault="00865F7F" w:rsidP="00480E19">
      <w:pPr>
        <w:pStyle w:val="ListParagraph"/>
        <w:numPr>
          <w:ilvl w:val="0"/>
          <w:numId w:val="30"/>
        </w:numPr>
        <w:ind w:left="720"/>
        <w:rPr>
          <w:rFonts w:ascii="Arial" w:hAnsi="Arial" w:cs="Arial"/>
          <w:sz w:val="20"/>
          <w:szCs w:val="20"/>
        </w:rPr>
      </w:pPr>
      <w:r w:rsidRPr="00613260">
        <w:rPr>
          <w:rFonts w:ascii="Arial" w:hAnsi="Arial" w:cs="Arial"/>
          <w:b/>
          <w:sz w:val="20"/>
          <w:szCs w:val="20"/>
        </w:rPr>
        <w:t>Describe your demographics.</w:t>
      </w:r>
    </w:p>
    <w:p w14:paraId="12E6C54E" w14:textId="43547D4A" w:rsidR="00865F7F" w:rsidRPr="00613260" w:rsidRDefault="00865F7F" w:rsidP="00480E19">
      <w:pPr>
        <w:pStyle w:val="ListParagraph"/>
        <w:numPr>
          <w:ilvl w:val="0"/>
          <w:numId w:val="30"/>
        </w:numPr>
        <w:ind w:left="720"/>
        <w:rPr>
          <w:rFonts w:ascii="Arial" w:hAnsi="Arial" w:cs="Arial"/>
          <w:sz w:val="20"/>
          <w:szCs w:val="20"/>
        </w:rPr>
      </w:pPr>
      <w:r w:rsidRPr="00613260">
        <w:rPr>
          <w:rFonts w:ascii="Arial" w:hAnsi="Arial" w:cs="Arial"/>
          <w:b/>
          <w:sz w:val="20"/>
          <w:szCs w:val="20"/>
        </w:rPr>
        <w:t>Create an advisory board. </w:t>
      </w:r>
      <w:r w:rsidRPr="00613260">
        <w:rPr>
          <w:rFonts w:ascii="Arial" w:hAnsi="Arial" w:cs="Arial"/>
          <w:sz w:val="20"/>
          <w:szCs w:val="20"/>
        </w:rPr>
        <w:t>If you don't have experience, surround yourself with people who have experience. Show potential sponsors that you have an A team.</w:t>
      </w:r>
    </w:p>
    <w:p w14:paraId="2BE9C86C" w14:textId="5EA19800" w:rsidR="00480E19" w:rsidRDefault="00865F7F" w:rsidP="00480E19">
      <w:pPr>
        <w:pStyle w:val="ListParagraph"/>
        <w:numPr>
          <w:ilvl w:val="0"/>
          <w:numId w:val="30"/>
        </w:numPr>
        <w:ind w:left="720"/>
        <w:rPr>
          <w:rFonts w:ascii="Arial" w:hAnsi="Arial" w:cs="Arial"/>
          <w:sz w:val="20"/>
          <w:szCs w:val="20"/>
        </w:rPr>
      </w:pPr>
      <w:r w:rsidRPr="00613260">
        <w:rPr>
          <w:rFonts w:ascii="Arial" w:hAnsi="Arial" w:cs="Arial"/>
          <w:b/>
          <w:sz w:val="20"/>
          <w:szCs w:val="20"/>
        </w:rPr>
        <w:t>Ask for the money.</w:t>
      </w:r>
      <w:r w:rsidRPr="00613260">
        <w:rPr>
          <w:rFonts w:ascii="Arial" w:hAnsi="Arial" w:cs="Arial"/>
          <w:sz w:val="20"/>
          <w:szCs w:val="20"/>
        </w:rPr>
        <w:t xml:space="preserve">  Be specific about your needs and what the sponsor can expect in return.</w:t>
      </w:r>
    </w:p>
    <w:p w14:paraId="52B55C5A" w14:textId="49A391A9" w:rsidR="003B1CF9" w:rsidRDefault="003B1CF9" w:rsidP="003B1CF9">
      <w:pPr>
        <w:ind w:left="360"/>
        <w:rPr>
          <w:rFonts w:ascii="Arial" w:hAnsi="Arial" w:cs="Arial"/>
          <w:sz w:val="20"/>
          <w:szCs w:val="20"/>
        </w:rPr>
      </w:pPr>
      <w:r>
        <w:rPr>
          <w:rFonts w:ascii="Arial" w:hAnsi="Arial" w:cs="Arial"/>
          <w:sz w:val="20"/>
          <w:szCs w:val="20"/>
        </w:rPr>
        <w:t xml:space="preserve">If you are familiar with the HOSA-100 National Advisory Council, it is suggested that consideration be given to establishing the HOSA-100 State Advisory Council.  </w:t>
      </w:r>
      <w:r w:rsidR="008C599A">
        <w:rPr>
          <w:rFonts w:ascii="Arial" w:hAnsi="Arial" w:cs="Arial"/>
          <w:sz w:val="20"/>
          <w:szCs w:val="20"/>
        </w:rPr>
        <w:t xml:space="preserve">Each Council member is a member partner of the state association.  Request the brochure from HOSA Headquarters for the HOSA-100 NAC to serve as a template for a HOSA-100 State Advisory Council.  Guidance will be provided by the Director of the Washington Office to use the national model for </w:t>
      </w:r>
      <w:proofErr w:type="gramStart"/>
      <w:r w:rsidR="008C599A">
        <w:rPr>
          <w:rFonts w:ascii="Arial" w:hAnsi="Arial" w:cs="Arial"/>
          <w:sz w:val="20"/>
          <w:szCs w:val="20"/>
        </w:rPr>
        <w:t>a State</w:t>
      </w:r>
      <w:proofErr w:type="gramEnd"/>
      <w:r w:rsidR="008C599A">
        <w:rPr>
          <w:rFonts w:ascii="Arial" w:hAnsi="Arial" w:cs="Arial"/>
          <w:sz w:val="20"/>
          <w:szCs w:val="20"/>
        </w:rPr>
        <w:t xml:space="preserve"> Advisory Council to develop partners at the state level.</w:t>
      </w:r>
    </w:p>
    <w:p w14:paraId="52B55C5A" w14:textId="49A391A9" w:rsidR="008C599A" w:rsidRPr="003B1CF9" w:rsidRDefault="008C599A" w:rsidP="003B1CF9">
      <w:pPr>
        <w:ind w:left="360"/>
        <w:rPr>
          <w:rFonts w:ascii="Arial" w:hAnsi="Arial" w:cs="Arial"/>
          <w:sz w:val="20"/>
          <w:szCs w:val="20"/>
        </w:rPr>
      </w:pPr>
    </w:p>
    <w:p w14:paraId="5FDC37ED" w14:textId="77777777" w:rsidR="00C16A1B" w:rsidRPr="00613260" w:rsidRDefault="00A57A16" w:rsidP="00FF7C47">
      <w:pPr>
        <w:rPr>
          <w:rFonts w:ascii="Arial" w:hAnsi="Arial" w:cs="Arial"/>
          <w:b/>
          <w:color w:val="126289"/>
          <w:sz w:val="20"/>
          <w:szCs w:val="20"/>
        </w:rPr>
      </w:pPr>
      <w:r w:rsidRPr="00613260">
        <w:rPr>
          <w:rFonts w:ascii="Arial" w:hAnsi="Arial" w:cs="Arial"/>
          <w:b/>
          <w:color w:val="126289"/>
          <w:sz w:val="20"/>
          <w:szCs w:val="20"/>
        </w:rPr>
        <w:lastRenderedPageBreak/>
        <w:t>Membership</w:t>
      </w:r>
    </w:p>
    <w:p w14:paraId="0B7D1C14" w14:textId="3A0F1F82" w:rsidR="002D4A0D" w:rsidRPr="001214E3" w:rsidRDefault="008D272B" w:rsidP="001214E3">
      <w:pPr>
        <w:pStyle w:val="ListParagraph"/>
        <w:numPr>
          <w:ilvl w:val="0"/>
          <w:numId w:val="22"/>
        </w:numPr>
        <w:ind w:left="450" w:hanging="450"/>
        <w:rPr>
          <w:rFonts w:ascii="Arial" w:hAnsi="Arial" w:cs="Arial"/>
          <w:b/>
          <w:sz w:val="20"/>
          <w:szCs w:val="20"/>
        </w:rPr>
      </w:pPr>
      <w:r w:rsidRPr="001214E3">
        <w:rPr>
          <w:rFonts w:ascii="Arial" w:hAnsi="Arial" w:cs="Arial"/>
          <w:b/>
          <w:color w:val="841619"/>
          <w:sz w:val="20"/>
          <w:szCs w:val="20"/>
        </w:rPr>
        <w:t xml:space="preserve">Ideas for membership </w:t>
      </w:r>
      <w:r w:rsidR="00CB1F8C" w:rsidRPr="001214E3">
        <w:rPr>
          <w:rFonts w:ascii="Arial" w:hAnsi="Arial" w:cs="Arial"/>
          <w:b/>
          <w:color w:val="841619"/>
          <w:sz w:val="20"/>
          <w:szCs w:val="20"/>
        </w:rPr>
        <w:t>growth and development?</w:t>
      </w:r>
    </w:p>
    <w:p w14:paraId="56C524AB" w14:textId="77777777" w:rsidR="00865F7F" w:rsidRPr="00613260" w:rsidRDefault="00865F7F" w:rsidP="00181E58">
      <w:pPr>
        <w:pStyle w:val="ListParagraph"/>
        <w:ind w:left="360" w:hanging="360"/>
        <w:rPr>
          <w:rFonts w:ascii="Arial" w:hAnsi="Arial" w:cs="Arial"/>
          <w:b/>
          <w:sz w:val="20"/>
          <w:szCs w:val="20"/>
        </w:rPr>
      </w:pPr>
    </w:p>
    <w:p w14:paraId="36341165" w14:textId="45400319" w:rsidR="00DA6FF2" w:rsidRPr="00613260" w:rsidRDefault="0057342C" w:rsidP="00181E58">
      <w:pPr>
        <w:pStyle w:val="ListParagraph"/>
        <w:ind w:left="360"/>
        <w:rPr>
          <w:rFonts w:ascii="Arial" w:hAnsi="Arial" w:cs="Arial"/>
          <w:sz w:val="20"/>
          <w:szCs w:val="20"/>
        </w:rPr>
      </w:pPr>
      <w:r w:rsidRPr="00613260">
        <w:rPr>
          <w:rFonts w:ascii="Arial" w:hAnsi="Arial" w:cs="Arial"/>
          <w:sz w:val="20"/>
          <w:szCs w:val="20"/>
        </w:rPr>
        <w:t>In addition to information contained in the HOSA Handbook (</w:t>
      </w:r>
      <w:hyperlink r:id="rId19" w:history="1">
        <w:r w:rsidRPr="00613260">
          <w:rPr>
            <w:rStyle w:val="Hyperlink"/>
            <w:rFonts w:ascii="Arial" w:hAnsi="Arial" w:cs="Arial"/>
            <w:sz w:val="20"/>
            <w:szCs w:val="20"/>
          </w:rPr>
          <w:t>Section C</w:t>
        </w:r>
      </w:hyperlink>
      <w:r w:rsidRPr="00613260">
        <w:rPr>
          <w:rFonts w:ascii="Arial" w:hAnsi="Arial" w:cs="Arial"/>
          <w:sz w:val="20"/>
          <w:szCs w:val="20"/>
        </w:rPr>
        <w:t xml:space="preserve">) Guide to Organizing and Managing a HOSA Chapter, HOSA surveyed local chapters and developed a list of </w:t>
      </w:r>
      <w:hyperlink r:id="rId20" w:history="1">
        <w:r w:rsidRPr="00613260">
          <w:rPr>
            <w:rStyle w:val="Hyperlink"/>
            <w:rFonts w:ascii="Arial" w:hAnsi="Arial" w:cs="Arial"/>
            <w:sz w:val="20"/>
            <w:szCs w:val="20"/>
          </w:rPr>
          <w:t>10 Best Practices for Increasing HOSA Membership</w:t>
        </w:r>
      </w:hyperlink>
      <w:r w:rsidRPr="00613260">
        <w:rPr>
          <w:rFonts w:ascii="Arial" w:hAnsi="Arial" w:cs="Arial"/>
          <w:sz w:val="20"/>
          <w:szCs w:val="20"/>
        </w:rPr>
        <w:t xml:space="preserve">. </w:t>
      </w:r>
    </w:p>
    <w:p w14:paraId="641C9B98" w14:textId="77777777" w:rsidR="00865F7F" w:rsidRPr="00613260" w:rsidRDefault="00865F7F" w:rsidP="00181E58">
      <w:pPr>
        <w:pStyle w:val="ListParagraph"/>
        <w:ind w:left="360" w:hanging="360"/>
        <w:rPr>
          <w:rFonts w:ascii="Arial" w:hAnsi="Arial" w:cs="Arial"/>
          <w:b/>
          <w:sz w:val="20"/>
          <w:szCs w:val="20"/>
        </w:rPr>
      </w:pPr>
    </w:p>
    <w:p w14:paraId="59AADF44" w14:textId="2748FD8F" w:rsidR="002D4A0D" w:rsidRPr="001214E3" w:rsidRDefault="00CB1F8C" w:rsidP="001214E3">
      <w:pPr>
        <w:pStyle w:val="ListParagraph"/>
        <w:numPr>
          <w:ilvl w:val="0"/>
          <w:numId w:val="22"/>
        </w:numPr>
        <w:ind w:left="360"/>
        <w:rPr>
          <w:rFonts w:ascii="Arial" w:hAnsi="Arial" w:cs="Arial"/>
          <w:b/>
          <w:color w:val="841619"/>
          <w:sz w:val="20"/>
          <w:szCs w:val="20"/>
        </w:rPr>
      </w:pPr>
      <w:r w:rsidRPr="001214E3">
        <w:rPr>
          <w:rFonts w:ascii="Arial" w:hAnsi="Arial" w:cs="Arial"/>
          <w:b/>
          <w:color w:val="841619"/>
          <w:sz w:val="20"/>
          <w:szCs w:val="20"/>
        </w:rPr>
        <w:t xml:space="preserve">Where </w:t>
      </w:r>
      <w:r w:rsidR="00DA6FF2" w:rsidRPr="001214E3">
        <w:rPr>
          <w:rFonts w:ascii="Arial" w:hAnsi="Arial" w:cs="Arial"/>
          <w:b/>
          <w:color w:val="841619"/>
          <w:sz w:val="20"/>
          <w:szCs w:val="20"/>
        </w:rPr>
        <w:t>can</w:t>
      </w:r>
      <w:r w:rsidRPr="001214E3">
        <w:rPr>
          <w:rFonts w:ascii="Arial" w:hAnsi="Arial" w:cs="Arial"/>
          <w:b/>
          <w:color w:val="841619"/>
          <w:sz w:val="20"/>
          <w:szCs w:val="20"/>
        </w:rPr>
        <w:t xml:space="preserve"> I get </w:t>
      </w:r>
      <w:r w:rsidR="00DA6FF2" w:rsidRPr="001214E3">
        <w:rPr>
          <w:rFonts w:ascii="Arial" w:hAnsi="Arial" w:cs="Arial"/>
          <w:b/>
          <w:color w:val="841619"/>
          <w:sz w:val="20"/>
          <w:szCs w:val="20"/>
        </w:rPr>
        <w:t xml:space="preserve">HOSA </w:t>
      </w:r>
      <w:r w:rsidR="00381833" w:rsidRPr="001214E3">
        <w:rPr>
          <w:rFonts w:ascii="Arial" w:hAnsi="Arial" w:cs="Arial"/>
          <w:b/>
          <w:color w:val="841619"/>
          <w:sz w:val="20"/>
          <w:szCs w:val="20"/>
        </w:rPr>
        <w:t>Membership Cards</w:t>
      </w:r>
      <w:r w:rsidRPr="001214E3">
        <w:rPr>
          <w:rFonts w:ascii="Arial" w:hAnsi="Arial" w:cs="Arial"/>
          <w:b/>
          <w:color w:val="841619"/>
          <w:sz w:val="20"/>
          <w:szCs w:val="20"/>
        </w:rPr>
        <w:t>?</w:t>
      </w:r>
    </w:p>
    <w:p w14:paraId="4FEFC93E" w14:textId="01B8AD4A" w:rsidR="00DA6FF2" w:rsidRPr="00613260" w:rsidRDefault="003B1CF9" w:rsidP="00181E58">
      <w:pPr>
        <w:ind w:left="360"/>
        <w:rPr>
          <w:rFonts w:ascii="Arial" w:hAnsi="Arial" w:cs="Arial"/>
          <w:color w:val="000000" w:themeColor="text1"/>
          <w:sz w:val="20"/>
          <w:szCs w:val="20"/>
        </w:rPr>
      </w:pPr>
      <w:hyperlink r:id="rId21" w:history="1">
        <w:r w:rsidR="00865F7F" w:rsidRPr="00613260">
          <w:rPr>
            <w:rStyle w:val="Hyperlink"/>
            <w:rFonts w:ascii="Arial" w:hAnsi="Arial" w:cs="Arial"/>
            <w:sz w:val="20"/>
            <w:szCs w:val="20"/>
          </w:rPr>
          <w:t>Awards Unlimited</w:t>
        </w:r>
      </w:hyperlink>
      <w:r w:rsidR="00865F7F" w:rsidRPr="00613260">
        <w:rPr>
          <w:rFonts w:ascii="Arial" w:hAnsi="Arial" w:cs="Arial"/>
          <w:color w:val="000000" w:themeColor="text1"/>
          <w:sz w:val="20"/>
          <w:szCs w:val="20"/>
        </w:rPr>
        <w:t xml:space="preserve"> offers Membership Cards for sale each year.  </w:t>
      </w:r>
      <w:r w:rsidR="00DA6FF2" w:rsidRPr="00613260">
        <w:rPr>
          <w:rFonts w:ascii="Arial" w:hAnsi="Arial" w:cs="Arial"/>
          <w:color w:val="000000" w:themeColor="text1"/>
          <w:sz w:val="20"/>
          <w:szCs w:val="20"/>
        </w:rPr>
        <w:t xml:space="preserve">Cards can be purchased individually by members or in bulk by chartered associations.  For more information, contact Tim </w:t>
      </w:r>
      <w:proofErr w:type="spellStart"/>
      <w:r w:rsidR="00DA6FF2" w:rsidRPr="00613260">
        <w:rPr>
          <w:rFonts w:ascii="Arial" w:hAnsi="Arial" w:cs="Arial"/>
          <w:color w:val="000000" w:themeColor="text1"/>
          <w:sz w:val="20"/>
          <w:szCs w:val="20"/>
        </w:rPr>
        <w:t>Moravec</w:t>
      </w:r>
      <w:proofErr w:type="spellEnd"/>
      <w:r w:rsidR="00DA6FF2" w:rsidRPr="00613260">
        <w:rPr>
          <w:rFonts w:ascii="Arial" w:hAnsi="Arial" w:cs="Arial"/>
          <w:color w:val="000000" w:themeColor="text1"/>
          <w:sz w:val="20"/>
          <w:szCs w:val="20"/>
        </w:rPr>
        <w:t xml:space="preserve"> at </w:t>
      </w:r>
      <w:hyperlink r:id="rId22" w:history="1">
        <w:r w:rsidR="00DA6FF2" w:rsidRPr="00613260">
          <w:rPr>
            <w:rStyle w:val="Hyperlink"/>
            <w:rFonts w:ascii="Arial" w:hAnsi="Arial" w:cs="Arial"/>
            <w:sz w:val="20"/>
            <w:szCs w:val="20"/>
          </w:rPr>
          <w:t>tmoravec@awardsunlimited.com</w:t>
        </w:r>
      </w:hyperlink>
      <w:r w:rsidR="00DA6FF2" w:rsidRPr="00613260">
        <w:rPr>
          <w:rFonts w:ascii="Arial" w:hAnsi="Arial" w:cs="Arial"/>
          <w:color w:val="000000" w:themeColor="text1"/>
          <w:sz w:val="20"/>
          <w:szCs w:val="20"/>
        </w:rPr>
        <w:t>.</w:t>
      </w:r>
    </w:p>
    <w:p w14:paraId="1B097281" w14:textId="591D3671" w:rsidR="00A57A16" w:rsidRPr="00480E19" w:rsidRDefault="00CB1F8C" w:rsidP="00C16A1B">
      <w:pPr>
        <w:rPr>
          <w:rFonts w:ascii="Arial" w:hAnsi="Arial" w:cs="Arial"/>
          <w:b/>
          <w:color w:val="126289"/>
          <w:sz w:val="20"/>
          <w:szCs w:val="20"/>
        </w:rPr>
      </w:pPr>
      <w:r w:rsidRPr="00480E19">
        <w:rPr>
          <w:rFonts w:ascii="Arial" w:hAnsi="Arial" w:cs="Arial"/>
          <w:b/>
          <w:color w:val="126289"/>
          <w:sz w:val="20"/>
          <w:szCs w:val="20"/>
        </w:rPr>
        <w:t>Policies and Procedures</w:t>
      </w:r>
    </w:p>
    <w:p w14:paraId="78512B50" w14:textId="20B94D5A" w:rsidR="00480E19" w:rsidRPr="001214E3" w:rsidRDefault="008D272B" w:rsidP="001214E3">
      <w:pPr>
        <w:pStyle w:val="ListParagraph"/>
        <w:numPr>
          <w:ilvl w:val="0"/>
          <w:numId w:val="22"/>
        </w:numPr>
        <w:ind w:left="450"/>
        <w:rPr>
          <w:rFonts w:ascii="Arial" w:hAnsi="Arial" w:cs="Arial"/>
          <w:b/>
          <w:color w:val="841619"/>
          <w:sz w:val="20"/>
          <w:szCs w:val="20"/>
        </w:rPr>
      </w:pPr>
      <w:r w:rsidRPr="001214E3">
        <w:rPr>
          <w:rFonts w:ascii="Arial" w:hAnsi="Arial" w:cs="Arial"/>
          <w:b/>
          <w:color w:val="841619"/>
          <w:sz w:val="20"/>
          <w:szCs w:val="20"/>
        </w:rPr>
        <w:t xml:space="preserve">Who serves as </w:t>
      </w:r>
      <w:r w:rsidR="00CB1F8C" w:rsidRPr="001214E3">
        <w:rPr>
          <w:rFonts w:ascii="Arial" w:hAnsi="Arial" w:cs="Arial"/>
          <w:b/>
          <w:color w:val="841619"/>
          <w:sz w:val="20"/>
          <w:szCs w:val="20"/>
        </w:rPr>
        <w:t>chap</w:t>
      </w:r>
      <w:r w:rsidR="00480E19" w:rsidRPr="001214E3">
        <w:rPr>
          <w:rFonts w:ascii="Arial" w:hAnsi="Arial" w:cs="Arial"/>
          <w:b/>
          <w:color w:val="841619"/>
          <w:sz w:val="20"/>
          <w:szCs w:val="20"/>
        </w:rPr>
        <w:t>erone to national events?</w:t>
      </w:r>
    </w:p>
    <w:p w14:paraId="46CDB002" w14:textId="2317DA3C" w:rsidR="000F0438" w:rsidRDefault="00480E19" w:rsidP="000F0438">
      <w:pPr>
        <w:pStyle w:val="ListParagraph"/>
        <w:ind w:left="360"/>
        <w:rPr>
          <w:rFonts w:ascii="Arial" w:hAnsi="Arial" w:cs="Arial"/>
          <w:color w:val="0D0D0D" w:themeColor="text1" w:themeTint="F2"/>
          <w:sz w:val="20"/>
          <w:szCs w:val="20"/>
        </w:rPr>
      </w:pPr>
      <w:r w:rsidRPr="00480E19">
        <w:rPr>
          <w:rFonts w:ascii="Arial" w:hAnsi="Arial" w:cs="Arial"/>
          <w:color w:val="0D0D0D" w:themeColor="text1" w:themeTint="F2"/>
          <w:sz w:val="20"/>
          <w:szCs w:val="20"/>
        </w:rPr>
        <w:t xml:space="preserve">Since HOSA is a school-based program, the travel rules are based on school policy.  The ratio of student to advisor/teacher is also a school policy.  If the school will allow another teacher or parents to be the chaperone for the students, </w:t>
      </w:r>
      <w:r w:rsidR="000F0438">
        <w:rPr>
          <w:rFonts w:ascii="Arial" w:hAnsi="Arial" w:cs="Arial"/>
          <w:color w:val="0D0D0D" w:themeColor="text1" w:themeTint="F2"/>
          <w:sz w:val="20"/>
          <w:szCs w:val="20"/>
        </w:rPr>
        <w:t xml:space="preserve">HOSA </w:t>
      </w:r>
      <w:r w:rsidRPr="00480E19">
        <w:rPr>
          <w:rFonts w:ascii="Arial" w:hAnsi="Arial" w:cs="Arial"/>
          <w:color w:val="0D0D0D" w:themeColor="text1" w:themeTint="F2"/>
          <w:sz w:val="20"/>
          <w:szCs w:val="20"/>
        </w:rPr>
        <w:t xml:space="preserve">will accept them.  HOSA’s policy is that all students must have </w:t>
      </w:r>
      <w:r w:rsidR="000F0438">
        <w:rPr>
          <w:rFonts w:ascii="Arial" w:hAnsi="Arial" w:cs="Arial"/>
          <w:color w:val="0D0D0D" w:themeColor="text1" w:themeTint="F2"/>
          <w:sz w:val="20"/>
          <w:szCs w:val="20"/>
        </w:rPr>
        <w:t xml:space="preserve">school-approved </w:t>
      </w:r>
      <w:r w:rsidRPr="00480E19">
        <w:rPr>
          <w:rFonts w:ascii="Arial" w:hAnsi="Arial" w:cs="Arial"/>
          <w:color w:val="0D0D0D" w:themeColor="text1" w:themeTint="F2"/>
          <w:sz w:val="20"/>
          <w:szCs w:val="20"/>
        </w:rPr>
        <w:t>supervision</w:t>
      </w:r>
      <w:r w:rsidR="008C599A">
        <w:rPr>
          <w:rFonts w:ascii="Arial" w:hAnsi="Arial" w:cs="Arial"/>
          <w:color w:val="0D0D0D" w:themeColor="text1" w:themeTint="F2"/>
          <w:sz w:val="20"/>
          <w:szCs w:val="20"/>
        </w:rPr>
        <w:t>.</w:t>
      </w:r>
    </w:p>
    <w:p w14:paraId="62BB292B" w14:textId="5BE60927" w:rsidR="00275E39" w:rsidRPr="000F0438" w:rsidRDefault="00480E19" w:rsidP="000F0438">
      <w:pPr>
        <w:pStyle w:val="ListParagraph"/>
        <w:ind w:left="360"/>
        <w:rPr>
          <w:rFonts w:ascii="Arial" w:hAnsi="Arial" w:cs="Arial"/>
          <w:color w:val="0D0D0D" w:themeColor="text1" w:themeTint="F2"/>
          <w:sz w:val="20"/>
          <w:szCs w:val="20"/>
        </w:rPr>
      </w:pPr>
      <w:r w:rsidRPr="00480E19">
        <w:rPr>
          <w:rFonts w:ascii="Arial" w:hAnsi="Arial" w:cs="Arial"/>
          <w:color w:val="0D0D0D" w:themeColor="text1" w:themeTint="F2"/>
          <w:sz w:val="20"/>
          <w:szCs w:val="20"/>
        </w:rPr>
        <w:t>.</w:t>
      </w:r>
    </w:p>
    <w:p w14:paraId="5C62C93D" w14:textId="77777777" w:rsidR="00480E19" w:rsidRPr="001214E3" w:rsidRDefault="00EA4C43" w:rsidP="0043554A">
      <w:pPr>
        <w:pStyle w:val="ListParagraph"/>
        <w:numPr>
          <w:ilvl w:val="0"/>
          <w:numId w:val="22"/>
        </w:numPr>
        <w:ind w:left="360"/>
        <w:rPr>
          <w:rFonts w:ascii="Arial" w:hAnsi="Arial" w:cs="Arial"/>
          <w:b/>
          <w:color w:val="841619"/>
          <w:sz w:val="20"/>
          <w:szCs w:val="20"/>
        </w:rPr>
      </w:pPr>
      <w:r w:rsidRPr="001214E3">
        <w:rPr>
          <w:rFonts w:ascii="Arial" w:hAnsi="Arial" w:cs="Arial"/>
          <w:b/>
          <w:color w:val="841619"/>
          <w:sz w:val="20"/>
          <w:szCs w:val="20"/>
        </w:rPr>
        <w:t>What type of f</w:t>
      </w:r>
      <w:r w:rsidR="00CB1F8C" w:rsidRPr="001214E3">
        <w:rPr>
          <w:rFonts w:ascii="Arial" w:hAnsi="Arial" w:cs="Arial"/>
          <w:b/>
          <w:color w:val="841619"/>
          <w:sz w:val="20"/>
          <w:szCs w:val="20"/>
        </w:rPr>
        <w:t xml:space="preserve">inancial and </w:t>
      </w:r>
      <w:r w:rsidRPr="001214E3">
        <w:rPr>
          <w:rFonts w:ascii="Arial" w:hAnsi="Arial" w:cs="Arial"/>
          <w:b/>
          <w:color w:val="841619"/>
          <w:sz w:val="20"/>
          <w:szCs w:val="20"/>
        </w:rPr>
        <w:t>l</w:t>
      </w:r>
      <w:r w:rsidR="00CB1F8C" w:rsidRPr="001214E3">
        <w:rPr>
          <w:rFonts w:ascii="Arial" w:hAnsi="Arial" w:cs="Arial"/>
          <w:b/>
          <w:color w:val="841619"/>
          <w:sz w:val="20"/>
          <w:szCs w:val="20"/>
        </w:rPr>
        <w:t xml:space="preserve">iability </w:t>
      </w:r>
      <w:r w:rsidRPr="001214E3">
        <w:rPr>
          <w:rFonts w:ascii="Arial" w:hAnsi="Arial" w:cs="Arial"/>
          <w:b/>
          <w:color w:val="841619"/>
          <w:sz w:val="20"/>
          <w:szCs w:val="20"/>
        </w:rPr>
        <w:t>i</w:t>
      </w:r>
      <w:r w:rsidR="00CB1F8C" w:rsidRPr="001214E3">
        <w:rPr>
          <w:rFonts w:ascii="Arial" w:hAnsi="Arial" w:cs="Arial"/>
          <w:b/>
          <w:color w:val="841619"/>
          <w:sz w:val="20"/>
          <w:szCs w:val="20"/>
        </w:rPr>
        <w:t xml:space="preserve">nsurance </w:t>
      </w:r>
      <w:r w:rsidRPr="001214E3">
        <w:rPr>
          <w:rFonts w:ascii="Arial" w:hAnsi="Arial" w:cs="Arial"/>
          <w:b/>
          <w:color w:val="841619"/>
          <w:sz w:val="20"/>
          <w:szCs w:val="20"/>
        </w:rPr>
        <w:t>does my state need?</w:t>
      </w:r>
    </w:p>
    <w:p w14:paraId="5359C9D1" w14:textId="1F2985BD" w:rsidR="00685891" w:rsidRDefault="00480E19" w:rsidP="00C24B96">
      <w:pPr>
        <w:pStyle w:val="ListParagraph"/>
        <w:ind w:left="360"/>
        <w:rPr>
          <w:rFonts w:ascii="Arial" w:hAnsi="Arial" w:cs="Arial"/>
          <w:sz w:val="20"/>
          <w:szCs w:val="20"/>
        </w:rPr>
      </w:pPr>
      <w:r w:rsidRPr="00685891">
        <w:rPr>
          <w:rFonts w:ascii="Arial" w:hAnsi="Arial" w:cs="Arial"/>
          <w:sz w:val="20"/>
          <w:szCs w:val="20"/>
        </w:rPr>
        <w:t>General Liability Insurance at a minimum of $2,000,000.00 coverage, D&amp;O Insurance, Commercial Crimes, and Molestation Coverage. </w:t>
      </w:r>
    </w:p>
    <w:p w14:paraId="22FA0180" w14:textId="77777777" w:rsidR="000F0438" w:rsidRPr="00C24B96" w:rsidRDefault="000F0438" w:rsidP="00C24B96">
      <w:pPr>
        <w:pStyle w:val="ListParagraph"/>
        <w:ind w:left="360"/>
        <w:rPr>
          <w:rFonts w:ascii="Arial" w:hAnsi="Arial" w:cs="Arial"/>
          <w:sz w:val="20"/>
          <w:szCs w:val="20"/>
        </w:rPr>
      </w:pPr>
    </w:p>
    <w:p w14:paraId="3125D532" w14:textId="5A58CEFC" w:rsidR="00CB1F8C" w:rsidRPr="001214E3" w:rsidRDefault="00EA4C43" w:rsidP="0043554A">
      <w:pPr>
        <w:pStyle w:val="ListParagraph"/>
        <w:numPr>
          <w:ilvl w:val="0"/>
          <w:numId w:val="22"/>
        </w:numPr>
        <w:ind w:left="360"/>
        <w:rPr>
          <w:rFonts w:ascii="Arial" w:hAnsi="Arial" w:cs="Arial"/>
          <w:b/>
          <w:color w:val="841619"/>
          <w:sz w:val="20"/>
          <w:szCs w:val="20"/>
        </w:rPr>
      </w:pPr>
      <w:r w:rsidRPr="001214E3">
        <w:rPr>
          <w:rFonts w:ascii="Arial" w:hAnsi="Arial" w:cs="Arial"/>
          <w:b/>
          <w:color w:val="841619"/>
          <w:sz w:val="20"/>
          <w:szCs w:val="20"/>
        </w:rPr>
        <w:t>How do we handle different school districts with different policies?</w:t>
      </w:r>
    </w:p>
    <w:p w14:paraId="36A02AC5" w14:textId="7E7131FB" w:rsidR="00685891" w:rsidRDefault="00685891" w:rsidP="0043554A">
      <w:pPr>
        <w:pStyle w:val="HTMLPreformatted"/>
        <w:ind w:left="360"/>
        <w:rPr>
          <w:rFonts w:ascii="Arial" w:hAnsi="Arial" w:cs="Arial"/>
          <w:color w:val="0D0D0D" w:themeColor="text1" w:themeTint="F2"/>
          <w:sz w:val="22"/>
          <w:szCs w:val="22"/>
        </w:rPr>
      </w:pPr>
      <w:r w:rsidRPr="00685891">
        <w:rPr>
          <w:rFonts w:ascii="Arial" w:hAnsi="Arial" w:cs="Arial"/>
          <w:color w:val="0D0D0D" w:themeColor="text1" w:themeTint="F2"/>
          <w:sz w:val="22"/>
          <w:szCs w:val="22"/>
        </w:rPr>
        <w:t>At HOSA at the international le</w:t>
      </w:r>
      <w:r w:rsidR="008C599A">
        <w:rPr>
          <w:rFonts w:ascii="Arial" w:hAnsi="Arial" w:cs="Arial"/>
          <w:color w:val="0D0D0D" w:themeColor="text1" w:themeTint="F2"/>
          <w:sz w:val="22"/>
          <w:szCs w:val="22"/>
        </w:rPr>
        <w:t>vel, each state has a different</w:t>
      </w:r>
      <w:r w:rsidRPr="00685891">
        <w:rPr>
          <w:rFonts w:ascii="Arial" w:hAnsi="Arial" w:cs="Arial"/>
          <w:color w:val="0D0D0D" w:themeColor="text1" w:themeTint="F2"/>
          <w:sz w:val="22"/>
          <w:szCs w:val="22"/>
        </w:rPr>
        <w:t xml:space="preserve"> policy; therefore, our policy is that we allow states to make the policy i.e. number of chaperones to attend with students.  We don’t make that policy.  That would be a state or local district/school policy.  Recommendation for states would be to try to keep away from making state policies that will conflict with different school policies and share that the policy will be a local decision.  </w:t>
      </w:r>
    </w:p>
    <w:p w14:paraId="5BC613C1" w14:textId="77777777" w:rsidR="0043554A" w:rsidRPr="0043554A" w:rsidRDefault="0043554A" w:rsidP="0043554A">
      <w:pPr>
        <w:pStyle w:val="HTMLPreformatted"/>
        <w:ind w:left="360"/>
        <w:rPr>
          <w:rFonts w:ascii="Arial" w:hAnsi="Arial" w:cs="Arial"/>
          <w:color w:val="0D0D0D" w:themeColor="text1" w:themeTint="F2"/>
          <w:sz w:val="22"/>
          <w:szCs w:val="22"/>
        </w:rPr>
      </w:pPr>
    </w:p>
    <w:p w14:paraId="2364A049" w14:textId="77777777" w:rsidR="000464E0" w:rsidRPr="001214E3" w:rsidRDefault="000464E0" w:rsidP="0043554A">
      <w:pPr>
        <w:pStyle w:val="ListParagraph"/>
        <w:numPr>
          <w:ilvl w:val="0"/>
          <w:numId w:val="22"/>
        </w:numPr>
        <w:ind w:left="360"/>
        <w:rPr>
          <w:rFonts w:ascii="Arial" w:hAnsi="Arial" w:cs="Arial"/>
          <w:b/>
          <w:color w:val="841619"/>
          <w:sz w:val="20"/>
          <w:szCs w:val="20"/>
        </w:rPr>
      </w:pPr>
      <w:r w:rsidRPr="001214E3">
        <w:rPr>
          <w:rFonts w:ascii="Arial" w:hAnsi="Arial" w:cs="Arial"/>
          <w:b/>
          <w:color w:val="841619"/>
          <w:sz w:val="20"/>
          <w:szCs w:val="20"/>
        </w:rPr>
        <w:t xml:space="preserve">How can I get chapters to pay their bills on time? </w:t>
      </w:r>
    </w:p>
    <w:p w14:paraId="10305126" w14:textId="607F11A6" w:rsidR="00972D0A" w:rsidRPr="00181E58" w:rsidRDefault="00685891" w:rsidP="00181E58">
      <w:pPr>
        <w:pStyle w:val="ListParagraph"/>
        <w:ind w:left="360"/>
        <w:rPr>
          <w:color w:val="0D0D0D" w:themeColor="text1" w:themeTint="F2"/>
        </w:rPr>
      </w:pPr>
      <w:r w:rsidRPr="00685891">
        <w:rPr>
          <w:color w:val="0D0D0D" w:themeColor="text1" w:themeTint="F2"/>
        </w:rPr>
        <w:t xml:space="preserve">The State Advisor </w:t>
      </w:r>
      <w:r w:rsidR="008C599A">
        <w:rPr>
          <w:color w:val="0D0D0D" w:themeColor="text1" w:themeTint="F2"/>
        </w:rPr>
        <w:t>has the technological capability to put</w:t>
      </w:r>
      <w:r w:rsidRPr="00685891">
        <w:rPr>
          <w:color w:val="0D0D0D" w:themeColor="text1" w:themeTint="F2"/>
        </w:rPr>
        <w:t xml:space="preserve"> a block on the local advisor’s affiliation</w:t>
      </w:r>
      <w:r w:rsidR="008C599A">
        <w:rPr>
          <w:color w:val="0D0D0D" w:themeColor="text1" w:themeTint="F2"/>
        </w:rPr>
        <w:t xml:space="preserve"> and registration system until money is paid.  That means the chapter</w:t>
      </w:r>
      <w:r w:rsidRPr="00685891">
        <w:rPr>
          <w:color w:val="0D0D0D" w:themeColor="text1" w:themeTint="F2"/>
        </w:rPr>
        <w:t xml:space="preserve"> cannot participate in the state registration system until they pay.  When they go online to register, they won’t be able to do anything because it is locked and they have to call the State Advisor to get it unblocked.  If they haven’t paid at the end of the year, they will not be able to register the following year until their previous year’s bill is paid.</w:t>
      </w:r>
    </w:p>
    <w:p w14:paraId="37216099" w14:textId="77777777" w:rsidR="00CB1F8C" w:rsidRPr="00613260" w:rsidRDefault="002D4A0D" w:rsidP="00CB1F8C">
      <w:pPr>
        <w:rPr>
          <w:rFonts w:ascii="Arial" w:hAnsi="Arial" w:cs="Arial"/>
          <w:b/>
          <w:color w:val="126289"/>
          <w:sz w:val="20"/>
          <w:szCs w:val="20"/>
        </w:rPr>
      </w:pPr>
      <w:r w:rsidRPr="00613260">
        <w:rPr>
          <w:rFonts w:ascii="Arial" w:hAnsi="Arial" w:cs="Arial"/>
          <w:b/>
          <w:color w:val="126289"/>
          <w:sz w:val="20"/>
          <w:szCs w:val="20"/>
        </w:rPr>
        <w:t>St</w:t>
      </w:r>
      <w:r w:rsidR="00A57A16" w:rsidRPr="00613260">
        <w:rPr>
          <w:rFonts w:ascii="Arial" w:hAnsi="Arial" w:cs="Arial"/>
          <w:b/>
          <w:color w:val="126289"/>
          <w:sz w:val="20"/>
          <w:szCs w:val="20"/>
        </w:rPr>
        <w:t>ate Advocacy/Boards/Advisory Committees</w:t>
      </w:r>
    </w:p>
    <w:p w14:paraId="4BA8C723" w14:textId="618E19F1" w:rsidR="00EA4C43" w:rsidRPr="001214E3" w:rsidRDefault="00EA4C43" w:rsidP="0043554A">
      <w:pPr>
        <w:pStyle w:val="ListParagraph"/>
        <w:numPr>
          <w:ilvl w:val="0"/>
          <w:numId w:val="22"/>
        </w:numPr>
        <w:ind w:left="360"/>
        <w:rPr>
          <w:rFonts w:ascii="Arial" w:hAnsi="Arial" w:cs="Arial"/>
          <w:b/>
          <w:color w:val="841619"/>
          <w:sz w:val="20"/>
          <w:szCs w:val="20"/>
        </w:rPr>
      </w:pPr>
      <w:r w:rsidRPr="001214E3">
        <w:rPr>
          <w:rFonts w:ascii="Arial" w:hAnsi="Arial" w:cs="Arial"/>
          <w:b/>
          <w:color w:val="841619"/>
          <w:sz w:val="20"/>
          <w:szCs w:val="20"/>
        </w:rPr>
        <w:t xml:space="preserve">What is the </w:t>
      </w:r>
      <w:r w:rsidR="00F8532A" w:rsidRPr="001214E3">
        <w:rPr>
          <w:rFonts w:ascii="Arial" w:hAnsi="Arial" w:cs="Arial"/>
          <w:b/>
          <w:color w:val="841619"/>
          <w:sz w:val="20"/>
          <w:szCs w:val="20"/>
        </w:rPr>
        <w:t>difference between board types</w:t>
      </w:r>
      <w:r w:rsidRPr="001214E3">
        <w:rPr>
          <w:rFonts w:ascii="Arial" w:hAnsi="Arial" w:cs="Arial"/>
          <w:b/>
          <w:color w:val="841619"/>
          <w:sz w:val="20"/>
          <w:szCs w:val="20"/>
        </w:rPr>
        <w:t>?</w:t>
      </w:r>
    </w:p>
    <w:p w14:paraId="6798C937" w14:textId="1F9B797C" w:rsidR="00EA5223" w:rsidRPr="00613260" w:rsidRDefault="00EA5223" w:rsidP="00685891">
      <w:pPr>
        <w:ind w:left="360"/>
        <w:rPr>
          <w:rFonts w:ascii="Arial" w:hAnsi="Arial" w:cs="Arial"/>
          <w:sz w:val="20"/>
          <w:szCs w:val="20"/>
        </w:rPr>
      </w:pPr>
      <w:r w:rsidRPr="00613260">
        <w:rPr>
          <w:rFonts w:ascii="Arial" w:hAnsi="Arial" w:cs="Arial"/>
          <w:sz w:val="20"/>
          <w:szCs w:val="20"/>
        </w:rPr>
        <w:t>There are several types of boards each having</w:t>
      </w:r>
      <w:r w:rsidR="00E04EED" w:rsidRPr="00613260">
        <w:rPr>
          <w:rFonts w:ascii="Arial" w:hAnsi="Arial" w:cs="Arial"/>
          <w:sz w:val="20"/>
          <w:szCs w:val="20"/>
        </w:rPr>
        <w:t xml:space="preserve"> distinguishing characteristics. Below are the most common types of boards that represent HOSA chartered associations:</w:t>
      </w:r>
    </w:p>
    <w:p w14:paraId="5FD7E18D" w14:textId="540A843C" w:rsidR="00EA5223" w:rsidRPr="00613260" w:rsidRDefault="00EA5223" w:rsidP="00685891">
      <w:pPr>
        <w:ind w:left="360"/>
        <w:rPr>
          <w:rFonts w:ascii="Arial" w:hAnsi="Arial" w:cs="Arial"/>
          <w:b/>
          <w:sz w:val="20"/>
          <w:szCs w:val="20"/>
        </w:rPr>
      </w:pPr>
      <w:r w:rsidRPr="00613260">
        <w:rPr>
          <w:rFonts w:ascii="Arial" w:hAnsi="Arial" w:cs="Arial"/>
          <w:b/>
          <w:sz w:val="20"/>
          <w:szCs w:val="20"/>
        </w:rPr>
        <w:t>Governing boards</w:t>
      </w:r>
      <w:r w:rsidR="000F0438">
        <w:rPr>
          <w:rFonts w:ascii="Arial" w:hAnsi="Arial" w:cs="Arial"/>
          <w:sz w:val="20"/>
          <w:szCs w:val="20"/>
        </w:rPr>
        <w:t xml:space="preserve"> </w:t>
      </w:r>
      <w:r w:rsidR="008C599A">
        <w:rPr>
          <w:rFonts w:ascii="Arial" w:hAnsi="Arial" w:cs="Arial"/>
          <w:sz w:val="20"/>
          <w:szCs w:val="20"/>
        </w:rPr>
        <w:t>lead</w:t>
      </w:r>
      <w:r w:rsidRPr="00613260">
        <w:rPr>
          <w:rFonts w:ascii="Arial" w:hAnsi="Arial" w:cs="Arial"/>
          <w:sz w:val="20"/>
          <w:szCs w:val="20"/>
        </w:rPr>
        <w:t xml:space="preserve"> the organization using authority to direct and control provided by the owners and the legal act of formation. They set initial direction and have the full authority to act in the owners’ best interests. Governing boards function at arm’s length from the operational organization. They focus on the big picture, future-oriented and act as a single entity.</w:t>
      </w:r>
    </w:p>
    <w:p w14:paraId="77F4C9F7" w14:textId="39DD4ABE" w:rsidR="00EA5223" w:rsidRPr="00613260" w:rsidRDefault="00EA5223" w:rsidP="00685891">
      <w:pPr>
        <w:ind w:left="360"/>
        <w:rPr>
          <w:rFonts w:ascii="Arial" w:hAnsi="Arial" w:cs="Arial"/>
          <w:sz w:val="20"/>
          <w:szCs w:val="20"/>
        </w:rPr>
      </w:pPr>
      <w:r w:rsidRPr="00613260">
        <w:rPr>
          <w:rFonts w:ascii="Arial" w:hAnsi="Arial" w:cs="Arial"/>
          <w:b/>
          <w:sz w:val="20"/>
          <w:szCs w:val="20"/>
        </w:rPr>
        <w:lastRenderedPageBreak/>
        <w:t>Working boards</w:t>
      </w:r>
      <w:r w:rsidR="00E04EED" w:rsidRPr="00613260">
        <w:rPr>
          <w:rFonts w:ascii="Arial" w:hAnsi="Arial" w:cs="Arial"/>
          <w:b/>
          <w:sz w:val="20"/>
          <w:szCs w:val="20"/>
        </w:rPr>
        <w:t xml:space="preserve"> </w:t>
      </w:r>
      <w:r w:rsidR="00E04EED" w:rsidRPr="00613260">
        <w:rPr>
          <w:rFonts w:ascii="Arial" w:hAnsi="Arial" w:cs="Arial"/>
          <w:sz w:val="20"/>
          <w:szCs w:val="20"/>
        </w:rPr>
        <w:t>lead</w:t>
      </w:r>
      <w:r w:rsidRPr="00613260">
        <w:rPr>
          <w:rFonts w:ascii="Arial" w:hAnsi="Arial" w:cs="Arial"/>
          <w:sz w:val="20"/>
          <w:szCs w:val="20"/>
        </w:rPr>
        <w:t xml:space="preserve"> the organization but </w:t>
      </w:r>
      <w:r w:rsidR="00E04EED" w:rsidRPr="00613260">
        <w:rPr>
          <w:rFonts w:ascii="Arial" w:hAnsi="Arial" w:cs="Arial"/>
          <w:sz w:val="20"/>
          <w:szCs w:val="20"/>
        </w:rPr>
        <w:t>serve</w:t>
      </w:r>
      <w:r w:rsidRPr="00613260">
        <w:rPr>
          <w:rFonts w:ascii="Arial" w:hAnsi="Arial" w:cs="Arial"/>
          <w:sz w:val="20"/>
          <w:szCs w:val="20"/>
        </w:rPr>
        <w:t xml:space="preserve"> as the staff. These are common in very small organizations and community based organizations that do not have the resources to hire employees. Working boards often get caught up in project management and set aside the governing function.</w:t>
      </w:r>
    </w:p>
    <w:p w14:paraId="04F51094" w14:textId="327FC2A5" w:rsidR="00EA5223" w:rsidRPr="00613260" w:rsidRDefault="00EA5223" w:rsidP="00685891">
      <w:pPr>
        <w:ind w:left="360"/>
        <w:rPr>
          <w:rFonts w:ascii="Arial" w:hAnsi="Arial" w:cs="Arial"/>
          <w:sz w:val="20"/>
          <w:szCs w:val="20"/>
        </w:rPr>
      </w:pPr>
      <w:r w:rsidRPr="00613260">
        <w:rPr>
          <w:rFonts w:ascii="Arial" w:hAnsi="Arial" w:cs="Arial"/>
          <w:b/>
          <w:sz w:val="20"/>
          <w:szCs w:val="20"/>
        </w:rPr>
        <w:t>Advisory boards</w:t>
      </w:r>
      <w:r w:rsidR="00E04EED" w:rsidRPr="00613260">
        <w:rPr>
          <w:rFonts w:ascii="Arial" w:hAnsi="Arial" w:cs="Arial"/>
          <w:sz w:val="20"/>
          <w:szCs w:val="20"/>
        </w:rPr>
        <w:t xml:space="preserve"> serve</w:t>
      </w:r>
      <w:r w:rsidRPr="00613260">
        <w:rPr>
          <w:rFonts w:ascii="Arial" w:hAnsi="Arial" w:cs="Arial"/>
          <w:sz w:val="20"/>
          <w:szCs w:val="20"/>
        </w:rPr>
        <w:t xml:space="preserve"> to provide insight and perspective to any decision maker including boards. An advisory board typically does not have authority of its own but works to educate some person or body.</w:t>
      </w:r>
      <w:r w:rsidR="00E04EED" w:rsidRPr="00613260">
        <w:rPr>
          <w:rFonts w:ascii="Arial" w:hAnsi="Arial" w:cs="Arial"/>
          <w:sz w:val="20"/>
          <w:szCs w:val="20"/>
        </w:rPr>
        <w:t xml:space="preserve">  The HOSA-100 </w:t>
      </w:r>
      <w:r w:rsidR="008C599A">
        <w:rPr>
          <w:rFonts w:ascii="Arial" w:hAnsi="Arial" w:cs="Arial"/>
          <w:sz w:val="20"/>
          <w:szCs w:val="20"/>
        </w:rPr>
        <w:t xml:space="preserve">National </w:t>
      </w:r>
      <w:r w:rsidR="00E04EED" w:rsidRPr="00613260">
        <w:rPr>
          <w:rFonts w:ascii="Arial" w:hAnsi="Arial" w:cs="Arial"/>
          <w:sz w:val="20"/>
          <w:szCs w:val="20"/>
        </w:rPr>
        <w:t>Advisory Council is an example of an advisory board.</w:t>
      </w:r>
    </w:p>
    <w:p w14:paraId="779A3DB8" w14:textId="2B6A2002" w:rsidR="001214E3" w:rsidRDefault="00EA5223" w:rsidP="008C599A">
      <w:pPr>
        <w:ind w:left="360"/>
        <w:rPr>
          <w:rFonts w:ascii="Arial" w:hAnsi="Arial" w:cs="Arial"/>
          <w:sz w:val="20"/>
          <w:szCs w:val="20"/>
        </w:rPr>
      </w:pPr>
      <w:r w:rsidRPr="00613260">
        <w:rPr>
          <w:rFonts w:ascii="Arial" w:hAnsi="Arial" w:cs="Arial"/>
          <w:b/>
          <w:sz w:val="20"/>
          <w:szCs w:val="20"/>
        </w:rPr>
        <w:t>Managing boards</w:t>
      </w:r>
      <w:r w:rsidR="00E04EED" w:rsidRPr="00613260">
        <w:rPr>
          <w:rFonts w:ascii="Arial" w:hAnsi="Arial" w:cs="Arial"/>
          <w:sz w:val="20"/>
          <w:szCs w:val="20"/>
        </w:rPr>
        <w:t xml:space="preserve"> </w:t>
      </w:r>
      <w:r w:rsidRPr="00613260">
        <w:rPr>
          <w:rFonts w:ascii="Arial" w:hAnsi="Arial" w:cs="Arial"/>
          <w:sz w:val="20"/>
          <w:szCs w:val="20"/>
        </w:rPr>
        <w:t>manage the o</w:t>
      </w:r>
      <w:r w:rsidR="00E04EED" w:rsidRPr="00613260">
        <w:rPr>
          <w:rFonts w:ascii="Arial" w:hAnsi="Arial" w:cs="Arial"/>
          <w:sz w:val="20"/>
          <w:szCs w:val="20"/>
        </w:rPr>
        <w:t xml:space="preserve">perations as a collective group. </w:t>
      </w:r>
      <w:r w:rsidR="008C599A">
        <w:rPr>
          <w:rFonts w:ascii="Arial" w:hAnsi="Arial" w:cs="Arial"/>
          <w:sz w:val="20"/>
          <w:szCs w:val="20"/>
        </w:rPr>
        <w:t>They make the day-to-</w:t>
      </w:r>
      <w:r w:rsidRPr="00613260">
        <w:rPr>
          <w:rFonts w:ascii="Arial" w:hAnsi="Arial" w:cs="Arial"/>
          <w:sz w:val="20"/>
          <w:szCs w:val="20"/>
        </w:rPr>
        <w:t>day decisions</w:t>
      </w:r>
      <w:r w:rsidR="00E04EED" w:rsidRPr="00613260">
        <w:rPr>
          <w:rFonts w:ascii="Arial" w:hAnsi="Arial" w:cs="Arial"/>
          <w:sz w:val="20"/>
          <w:szCs w:val="20"/>
        </w:rPr>
        <w:t xml:space="preserve"> of what gets done and the long-</w:t>
      </w:r>
      <w:r w:rsidRPr="00613260">
        <w:rPr>
          <w:rFonts w:ascii="Arial" w:hAnsi="Arial" w:cs="Arial"/>
          <w:sz w:val="20"/>
          <w:szCs w:val="20"/>
        </w:rPr>
        <w:t>term decisions about how to organize operations to ach</w:t>
      </w:r>
      <w:r w:rsidR="008C599A">
        <w:rPr>
          <w:rFonts w:ascii="Arial" w:hAnsi="Arial" w:cs="Arial"/>
          <w:sz w:val="20"/>
          <w:szCs w:val="20"/>
        </w:rPr>
        <w:t>ieve the organization’s purpose.</w:t>
      </w:r>
    </w:p>
    <w:p w14:paraId="7F1CADAD" w14:textId="2A914F3F" w:rsidR="006B4AFB" w:rsidRPr="001214E3" w:rsidRDefault="00E04EED" w:rsidP="0043554A">
      <w:pPr>
        <w:pStyle w:val="ListParagraph"/>
        <w:numPr>
          <w:ilvl w:val="0"/>
          <w:numId w:val="22"/>
        </w:numPr>
        <w:ind w:left="360"/>
        <w:rPr>
          <w:rFonts w:ascii="Arial" w:hAnsi="Arial" w:cs="Arial"/>
          <w:b/>
          <w:color w:val="841619"/>
          <w:sz w:val="20"/>
          <w:szCs w:val="20"/>
        </w:rPr>
      </w:pPr>
      <w:r w:rsidRPr="001214E3">
        <w:rPr>
          <w:rFonts w:ascii="Arial" w:hAnsi="Arial" w:cs="Arial"/>
          <w:b/>
          <w:color w:val="841619"/>
          <w:sz w:val="20"/>
          <w:szCs w:val="20"/>
        </w:rPr>
        <w:t>How to build strong state advocacy?</w:t>
      </w:r>
    </w:p>
    <w:p w14:paraId="16D40E09" w14:textId="3A071952" w:rsidR="008343B5" w:rsidRPr="00613260" w:rsidRDefault="00693BC5" w:rsidP="00685891">
      <w:pPr>
        <w:spacing w:after="0" w:line="240" w:lineRule="auto"/>
        <w:ind w:left="360"/>
        <w:rPr>
          <w:rFonts w:ascii="Arial" w:eastAsia="Times New Roman" w:hAnsi="Arial" w:cs="Arial"/>
          <w:sz w:val="20"/>
          <w:szCs w:val="20"/>
        </w:rPr>
      </w:pPr>
      <w:r w:rsidRPr="00613260">
        <w:rPr>
          <w:rFonts w:ascii="Arial" w:eastAsia="Times New Roman" w:hAnsi="Arial" w:cs="Arial"/>
          <w:sz w:val="20"/>
          <w:szCs w:val="20"/>
        </w:rPr>
        <w:t xml:space="preserve">Advocacy is defined as: active support, especially of a cause. </w:t>
      </w:r>
      <w:r w:rsidR="008343B5" w:rsidRPr="00613260">
        <w:rPr>
          <w:rFonts w:ascii="Arial" w:eastAsia="Times New Roman" w:hAnsi="Arial" w:cs="Arial"/>
          <w:sz w:val="20"/>
          <w:szCs w:val="20"/>
        </w:rPr>
        <w:t>An a</w:t>
      </w:r>
      <w:r w:rsidRPr="00613260">
        <w:rPr>
          <w:rFonts w:ascii="Arial" w:eastAsia="Times New Roman" w:hAnsi="Arial" w:cs="Arial"/>
          <w:sz w:val="20"/>
          <w:szCs w:val="20"/>
        </w:rPr>
        <w:t xml:space="preserve">dvocate is defined as: 1) to support or recommend publicly; plead for or speak in favor of; 2) a person who upholds or defends a cause; supporter; 3) a person who intercedes on behalf of another. </w:t>
      </w:r>
    </w:p>
    <w:p w14:paraId="6A0247C3" w14:textId="77777777" w:rsidR="008343B5" w:rsidRPr="00613260" w:rsidRDefault="008343B5" w:rsidP="00685891">
      <w:pPr>
        <w:spacing w:after="0" w:line="240" w:lineRule="auto"/>
        <w:ind w:left="360" w:hanging="360"/>
        <w:rPr>
          <w:rFonts w:ascii="Arial" w:eastAsia="Times New Roman" w:hAnsi="Arial" w:cs="Arial"/>
          <w:sz w:val="20"/>
          <w:szCs w:val="20"/>
        </w:rPr>
      </w:pPr>
    </w:p>
    <w:p w14:paraId="4539E9B8" w14:textId="648952AB" w:rsidR="008343B5" w:rsidRPr="00613260" w:rsidRDefault="008343B5" w:rsidP="00685891">
      <w:pPr>
        <w:spacing w:after="0" w:line="240" w:lineRule="auto"/>
        <w:ind w:left="360"/>
        <w:rPr>
          <w:rFonts w:ascii="Arial" w:eastAsia="Times New Roman" w:hAnsi="Arial" w:cs="Arial"/>
          <w:sz w:val="20"/>
          <w:szCs w:val="20"/>
        </w:rPr>
      </w:pPr>
      <w:r w:rsidRPr="00613260">
        <w:rPr>
          <w:rFonts w:ascii="Arial" w:eastAsia="Times New Roman" w:hAnsi="Arial" w:cs="Arial"/>
          <w:sz w:val="20"/>
          <w:szCs w:val="20"/>
        </w:rPr>
        <w:t xml:space="preserve">Advocating is not just about lobbying on the steps of your state and </w:t>
      </w:r>
      <w:r w:rsidR="008C599A">
        <w:rPr>
          <w:rFonts w:ascii="Arial" w:eastAsia="Times New Roman" w:hAnsi="Arial" w:cs="Arial"/>
          <w:sz w:val="20"/>
          <w:szCs w:val="20"/>
        </w:rPr>
        <w:t>federal l</w:t>
      </w:r>
      <w:r w:rsidRPr="00613260">
        <w:rPr>
          <w:rFonts w:ascii="Arial" w:eastAsia="Times New Roman" w:hAnsi="Arial" w:cs="Arial"/>
          <w:sz w:val="20"/>
          <w:szCs w:val="20"/>
        </w:rPr>
        <w:t>egislatures, it is about being an educated person and educating others about what is important to you. This ensures that when those legislators and policy makers vote and make decisions, they will have all the facts and know your best interest.</w:t>
      </w:r>
    </w:p>
    <w:p w14:paraId="72CF6052" w14:textId="77777777" w:rsidR="008343B5" w:rsidRPr="00613260" w:rsidRDefault="008343B5" w:rsidP="00685891">
      <w:pPr>
        <w:spacing w:after="0" w:line="240" w:lineRule="auto"/>
        <w:ind w:left="360" w:hanging="360"/>
        <w:rPr>
          <w:rFonts w:ascii="Arial" w:eastAsia="Times New Roman" w:hAnsi="Arial" w:cs="Arial"/>
          <w:sz w:val="20"/>
          <w:szCs w:val="20"/>
        </w:rPr>
      </w:pPr>
    </w:p>
    <w:p w14:paraId="65B0BBED" w14:textId="03355DAA" w:rsidR="00181E58" w:rsidRDefault="008343B5" w:rsidP="00685891">
      <w:pPr>
        <w:spacing w:after="0" w:line="240" w:lineRule="auto"/>
        <w:ind w:left="360"/>
        <w:rPr>
          <w:rFonts w:ascii="Arial" w:eastAsia="Times New Roman" w:hAnsi="Arial" w:cs="Arial"/>
          <w:sz w:val="20"/>
          <w:szCs w:val="20"/>
        </w:rPr>
      </w:pPr>
      <w:r w:rsidRPr="00613260">
        <w:rPr>
          <w:rFonts w:ascii="Arial" w:eastAsia="Times New Roman" w:hAnsi="Arial" w:cs="Arial"/>
          <w:sz w:val="20"/>
          <w:szCs w:val="20"/>
        </w:rPr>
        <w:t xml:space="preserve">HOSA has provided </w:t>
      </w:r>
      <w:r w:rsidR="000E4CCF">
        <w:rPr>
          <w:rFonts w:ascii="Arial" w:eastAsia="Times New Roman" w:hAnsi="Arial" w:cs="Arial"/>
          <w:sz w:val="20"/>
          <w:szCs w:val="20"/>
        </w:rPr>
        <w:t xml:space="preserve">an </w:t>
      </w:r>
      <w:r w:rsidRPr="00613260">
        <w:rPr>
          <w:rFonts w:ascii="Arial" w:eastAsia="Times New Roman" w:hAnsi="Arial" w:cs="Arial"/>
          <w:sz w:val="20"/>
          <w:szCs w:val="20"/>
        </w:rPr>
        <w:t>Advocacy Guide (available on your State Advisor jump drive) that includes Lesson Plans and a PowerPoint for local advisors.  The Guide</w:t>
      </w:r>
      <w:r w:rsidR="00693BC5" w:rsidRPr="00613260">
        <w:rPr>
          <w:rFonts w:ascii="Arial" w:eastAsia="Times New Roman" w:hAnsi="Arial" w:cs="Arial"/>
          <w:sz w:val="20"/>
          <w:szCs w:val="20"/>
        </w:rPr>
        <w:t xml:space="preserve"> designed to assist you in navigating the steps necessary to become and effective advocate. This guide will focus on three areas that are</w:t>
      </w:r>
      <w:r w:rsidRPr="00613260">
        <w:rPr>
          <w:rFonts w:ascii="Arial" w:eastAsia="Times New Roman" w:hAnsi="Arial" w:cs="Arial"/>
          <w:sz w:val="20"/>
          <w:szCs w:val="20"/>
        </w:rPr>
        <w:t xml:space="preserve"> vital to successful advocacy, education, r</w:t>
      </w:r>
      <w:r w:rsidR="00693BC5" w:rsidRPr="00613260">
        <w:rPr>
          <w:rFonts w:ascii="Arial" w:eastAsia="Times New Roman" w:hAnsi="Arial" w:cs="Arial"/>
          <w:sz w:val="20"/>
          <w:szCs w:val="20"/>
        </w:rPr>
        <w:t>elation</w:t>
      </w:r>
      <w:r w:rsidRPr="00613260">
        <w:rPr>
          <w:rFonts w:ascii="Arial" w:eastAsia="Times New Roman" w:hAnsi="Arial" w:cs="Arial"/>
          <w:sz w:val="20"/>
          <w:szCs w:val="20"/>
        </w:rPr>
        <w:t>ships and a</w:t>
      </w:r>
      <w:r w:rsidR="00693BC5" w:rsidRPr="00613260">
        <w:rPr>
          <w:rFonts w:ascii="Arial" w:eastAsia="Times New Roman" w:hAnsi="Arial" w:cs="Arial"/>
          <w:sz w:val="20"/>
          <w:szCs w:val="20"/>
        </w:rPr>
        <w:t>ction.</w:t>
      </w:r>
    </w:p>
    <w:p w14:paraId="74F89297" w14:textId="482653AE" w:rsidR="006B4AFB" w:rsidRPr="00685891" w:rsidRDefault="00693BC5" w:rsidP="00685891">
      <w:pPr>
        <w:spacing w:after="0" w:line="240" w:lineRule="auto"/>
        <w:ind w:left="360"/>
        <w:rPr>
          <w:rFonts w:ascii="Arial" w:eastAsia="Times New Roman" w:hAnsi="Arial" w:cs="Arial"/>
          <w:sz w:val="20"/>
          <w:szCs w:val="20"/>
        </w:rPr>
      </w:pPr>
      <w:r w:rsidRPr="00613260">
        <w:rPr>
          <w:rFonts w:ascii="Arial" w:eastAsia="Times New Roman" w:hAnsi="Arial" w:cs="Arial"/>
          <w:sz w:val="20"/>
          <w:szCs w:val="20"/>
        </w:rPr>
        <w:t xml:space="preserve"> </w:t>
      </w:r>
    </w:p>
    <w:p w14:paraId="5CFE74BD" w14:textId="494EF422" w:rsidR="006B4AFB" w:rsidRPr="001214E3" w:rsidRDefault="00E04EED" w:rsidP="0043554A">
      <w:pPr>
        <w:pStyle w:val="ListParagraph"/>
        <w:numPr>
          <w:ilvl w:val="0"/>
          <w:numId w:val="22"/>
        </w:numPr>
        <w:ind w:left="360"/>
        <w:rPr>
          <w:rFonts w:ascii="Arial" w:hAnsi="Arial" w:cs="Arial"/>
          <w:b/>
          <w:color w:val="841619"/>
          <w:sz w:val="20"/>
          <w:szCs w:val="20"/>
        </w:rPr>
      </w:pPr>
      <w:r w:rsidRPr="001214E3">
        <w:rPr>
          <w:rFonts w:ascii="Arial" w:hAnsi="Arial" w:cs="Arial"/>
          <w:b/>
          <w:color w:val="841619"/>
          <w:sz w:val="20"/>
          <w:szCs w:val="20"/>
        </w:rPr>
        <w:t>What is the HOSA-100 Advisory Council?</w:t>
      </w:r>
    </w:p>
    <w:p w14:paraId="662CBA93" w14:textId="3156F9AE" w:rsidR="006B4AFB" w:rsidRPr="00987303" w:rsidRDefault="006B4AFB" w:rsidP="00987303">
      <w:pPr>
        <w:ind w:left="360"/>
        <w:rPr>
          <w:rFonts w:ascii="Arial" w:hAnsi="Arial" w:cs="Arial"/>
          <w:sz w:val="20"/>
          <w:szCs w:val="20"/>
        </w:rPr>
      </w:pPr>
      <w:r w:rsidRPr="00613260">
        <w:rPr>
          <w:rFonts w:ascii="Arial" w:hAnsi="Arial" w:cs="Arial"/>
          <w:sz w:val="20"/>
          <w:szCs w:val="20"/>
        </w:rPr>
        <w:t>The HOSA-100 National Advisory Council serves as a vital champion of HOSA-Future Health Professionals. Council members provide HOSA with their professional expertise; their diverse knowledge of perspectives; their connections to local, state national or international resources, or colleagues; their philanthropic support or other valued assistance; and promote HOSA-Future Health Professionals as the pathway for young people interested in the pursuit of careers in health beginning in middle or high school and continuing in postsecondary and collegiate institutions.</w:t>
      </w:r>
    </w:p>
    <w:p w14:paraId="12154891" w14:textId="6F5AD8DB" w:rsidR="00E04EED" w:rsidRPr="001214E3" w:rsidRDefault="007A2005" w:rsidP="000E4CCF">
      <w:pPr>
        <w:pStyle w:val="ListParagraph"/>
        <w:numPr>
          <w:ilvl w:val="0"/>
          <w:numId w:val="22"/>
        </w:numPr>
        <w:ind w:left="360"/>
        <w:rPr>
          <w:rFonts w:ascii="Arial" w:hAnsi="Arial" w:cs="Arial"/>
          <w:b/>
          <w:color w:val="841619"/>
          <w:sz w:val="20"/>
          <w:szCs w:val="20"/>
        </w:rPr>
      </w:pPr>
      <w:r w:rsidRPr="001214E3">
        <w:rPr>
          <w:rFonts w:ascii="Arial" w:hAnsi="Arial" w:cs="Arial"/>
          <w:b/>
          <w:color w:val="841619"/>
          <w:sz w:val="20"/>
          <w:szCs w:val="20"/>
        </w:rPr>
        <w:t>How can we increase B</w:t>
      </w:r>
      <w:r w:rsidR="00E04EED" w:rsidRPr="001214E3">
        <w:rPr>
          <w:rFonts w:ascii="Arial" w:hAnsi="Arial" w:cs="Arial"/>
          <w:b/>
          <w:color w:val="841619"/>
          <w:sz w:val="20"/>
          <w:szCs w:val="20"/>
        </w:rPr>
        <w:t>oard member involvement?</w:t>
      </w:r>
    </w:p>
    <w:p w14:paraId="49CFDE2F" w14:textId="7A514BF4" w:rsidR="00B34003" w:rsidRPr="00613260" w:rsidRDefault="00E751F4" w:rsidP="00685891">
      <w:pPr>
        <w:ind w:left="360"/>
        <w:rPr>
          <w:rFonts w:ascii="Arial" w:hAnsi="Arial" w:cs="Arial"/>
          <w:sz w:val="20"/>
          <w:szCs w:val="20"/>
        </w:rPr>
      </w:pPr>
      <w:r w:rsidRPr="00613260">
        <w:rPr>
          <w:rFonts w:ascii="Arial" w:hAnsi="Arial" w:cs="Arial"/>
          <w:sz w:val="20"/>
          <w:szCs w:val="20"/>
        </w:rPr>
        <w:t>H</w:t>
      </w:r>
      <w:r w:rsidR="00E04EED" w:rsidRPr="00613260">
        <w:rPr>
          <w:rFonts w:ascii="Arial" w:hAnsi="Arial" w:cs="Arial"/>
          <w:sz w:val="20"/>
          <w:szCs w:val="20"/>
        </w:rPr>
        <w:t xml:space="preserve">ere are some helpful tips to consider </w:t>
      </w:r>
      <w:r w:rsidR="00B34003" w:rsidRPr="00613260">
        <w:rPr>
          <w:rFonts w:ascii="Arial" w:hAnsi="Arial" w:cs="Arial"/>
          <w:sz w:val="20"/>
          <w:szCs w:val="20"/>
        </w:rPr>
        <w:t>increase</w:t>
      </w:r>
      <w:r w:rsidR="000E4CCF">
        <w:rPr>
          <w:rFonts w:ascii="Arial" w:hAnsi="Arial" w:cs="Arial"/>
          <w:sz w:val="20"/>
          <w:szCs w:val="20"/>
        </w:rPr>
        <w:t>d</w:t>
      </w:r>
      <w:r w:rsidR="00B34003" w:rsidRPr="00613260">
        <w:rPr>
          <w:rFonts w:ascii="Arial" w:hAnsi="Arial" w:cs="Arial"/>
          <w:sz w:val="20"/>
          <w:szCs w:val="20"/>
        </w:rPr>
        <w:t xml:space="preserve"> participation for boards and committees: </w:t>
      </w:r>
    </w:p>
    <w:p w14:paraId="76F17198" w14:textId="77777777" w:rsidR="00B34003" w:rsidRPr="00613260" w:rsidRDefault="006A2953" w:rsidP="00685891">
      <w:pPr>
        <w:pStyle w:val="ListParagraph"/>
        <w:numPr>
          <w:ilvl w:val="0"/>
          <w:numId w:val="34"/>
        </w:numPr>
        <w:ind w:left="720"/>
        <w:rPr>
          <w:rFonts w:ascii="Arial" w:hAnsi="Arial" w:cs="Arial"/>
          <w:sz w:val="20"/>
          <w:szCs w:val="20"/>
        </w:rPr>
      </w:pPr>
      <w:r w:rsidRPr="00613260">
        <w:rPr>
          <w:rFonts w:ascii="Arial" w:eastAsia="Times New Roman" w:hAnsi="Arial" w:cs="Arial"/>
          <w:color w:val="4E4E4E"/>
          <w:sz w:val="20"/>
          <w:szCs w:val="20"/>
        </w:rPr>
        <w:t xml:space="preserve">Ensure </w:t>
      </w:r>
      <w:r w:rsidR="00B34003" w:rsidRPr="00613260">
        <w:rPr>
          <w:rFonts w:ascii="Arial" w:eastAsia="Times New Roman" w:hAnsi="Arial" w:cs="Arial"/>
          <w:color w:val="4E4E4E"/>
          <w:sz w:val="20"/>
          <w:szCs w:val="20"/>
        </w:rPr>
        <w:t>members</w:t>
      </w:r>
      <w:r w:rsidRPr="00613260">
        <w:rPr>
          <w:rFonts w:ascii="Arial" w:eastAsia="Times New Roman" w:hAnsi="Arial" w:cs="Arial"/>
          <w:color w:val="4E4E4E"/>
          <w:sz w:val="20"/>
          <w:szCs w:val="20"/>
        </w:rPr>
        <w:t xml:space="preserve"> understand and can convey the</w:t>
      </w:r>
      <w:r w:rsidR="00B34003" w:rsidRPr="00613260">
        <w:rPr>
          <w:rFonts w:ascii="Arial" w:eastAsia="Times New Roman" w:hAnsi="Arial" w:cs="Arial"/>
          <w:color w:val="4E4E4E"/>
          <w:sz w:val="20"/>
          <w:szCs w:val="20"/>
        </w:rPr>
        <w:t>ir role on</w:t>
      </w:r>
      <w:r w:rsidRPr="00613260">
        <w:rPr>
          <w:rFonts w:ascii="Arial" w:eastAsia="Times New Roman" w:hAnsi="Arial" w:cs="Arial"/>
          <w:color w:val="4E4E4E"/>
          <w:sz w:val="20"/>
          <w:szCs w:val="20"/>
        </w:rPr>
        <w:t xml:space="preserve"> the </w:t>
      </w:r>
      <w:r w:rsidR="00B34003" w:rsidRPr="00613260">
        <w:rPr>
          <w:rFonts w:ascii="Arial" w:eastAsia="Times New Roman" w:hAnsi="Arial" w:cs="Arial"/>
          <w:color w:val="4E4E4E"/>
          <w:sz w:val="20"/>
          <w:szCs w:val="20"/>
        </w:rPr>
        <w:t>board/</w:t>
      </w:r>
      <w:r w:rsidRPr="00613260">
        <w:rPr>
          <w:rFonts w:ascii="Arial" w:eastAsia="Times New Roman" w:hAnsi="Arial" w:cs="Arial"/>
          <w:color w:val="4E4E4E"/>
          <w:sz w:val="20"/>
          <w:szCs w:val="20"/>
        </w:rPr>
        <w:t>committee to members</w:t>
      </w:r>
    </w:p>
    <w:p w14:paraId="14A6CD12" w14:textId="77777777" w:rsidR="00B34003" w:rsidRPr="00613260" w:rsidRDefault="006A2953" w:rsidP="00685891">
      <w:pPr>
        <w:pStyle w:val="ListParagraph"/>
        <w:numPr>
          <w:ilvl w:val="0"/>
          <w:numId w:val="34"/>
        </w:numPr>
        <w:ind w:left="720"/>
        <w:rPr>
          <w:rFonts w:ascii="Arial" w:hAnsi="Arial" w:cs="Arial"/>
          <w:sz w:val="20"/>
          <w:szCs w:val="20"/>
        </w:rPr>
      </w:pPr>
      <w:r w:rsidRPr="00613260">
        <w:rPr>
          <w:rFonts w:ascii="Arial" w:eastAsia="Times New Roman" w:hAnsi="Arial" w:cs="Arial"/>
          <w:color w:val="4E4E4E"/>
          <w:sz w:val="20"/>
          <w:szCs w:val="20"/>
        </w:rPr>
        <w:t xml:space="preserve">Ensure adequate orientation that describes the organization and its unique services, and how the </w:t>
      </w:r>
      <w:r w:rsidR="00B34003" w:rsidRPr="00613260">
        <w:rPr>
          <w:rFonts w:ascii="Arial" w:eastAsia="Times New Roman" w:hAnsi="Arial" w:cs="Arial"/>
          <w:color w:val="4E4E4E"/>
          <w:sz w:val="20"/>
          <w:szCs w:val="20"/>
        </w:rPr>
        <w:t>board/</w:t>
      </w:r>
      <w:r w:rsidRPr="00613260">
        <w:rPr>
          <w:rFonts w:ascii="Arial" w:eastAsia="Times New Roman" w:hAnsi="Arial" w:cs="Arial"/>
          <w:color w:val="4E4E4E"/>
          <w:sz w:val="20"/>
          <w:szCs w:val="20"/>
        </w:rPr>
        <w:t>committee contributes to this mission.</w:t>
      </w:r>
    </w:p>
    <w:p w14:paraId="5F76438C" w14:textId="4609F225" w:rsidR="00B34003" w:rsidRPr="00613260" w:rsidRDefault="006A2953" w:rsidP="00685891">
      <w:pPr>
        <w:pStyle w:val="ListParagraph"/>
        <w:numPr>
          <w:ilvl w:val="0"/>
          <w:numId w:val="34"/>
        </w:numPr>
        <w:ind w:left="720"/>
        <w:rPr>
          <w:rFonts w:ascii="Arial" w:hAnsi="Arial" w:cs="Arial"/>
          <w:sz w:val="20"/>
          <w:szCs w:val="20"/>
        </w:rPr>
      </w:pPr>
      <w:r w:rsidRPr="00613260">
        <w:rPr>
          <w:rFonts w:ascii="Arial" w:eastAsia="Times New Roman" w:hAnsi="Arial" w:cs="Arial"/>
          <w:color w:val="4E4E4E"/>
          <w:sz w:val="20"/>
          <w:szCs w:val="20"/>
        </w:rPr>
        <w:t>Let go of "dead wood." It often help</w:t>
      </w:r>
      <w:r w:rsidR="00D07EDC" w:rsidRPr="00613260">
        <w:rPr>
          <w:rFonts w:ascii="Arial" w:eastAsia="Times New Roman" w:hAnsi="Arial" w:cs="Arial"/>
          <w:color w:val="4E4E4E"/>
          <w:sz w:val="20"/>
          <w:szCs w:val="20"/>
        </w:rPr>
        <w:t>s</w:t>
      </w:r>
      <w:r w:rsidRPr="00613260">
        <w:rPr>
          <w:rFonts w:ascii="Arial" w:eastAsia="Times New Roman" w:hAnsi="Arial" w:cs="Arial"/>
          <w:color w:val="4E4E4E"/>
          <w:sz w:val="20"/>
          <w:szCs w:val="20"/>
        </w:rPr>
        <w:t xml:space="preserve"> to decrease the number of committee members rather than increase them.</w:t>
      </w:r>
    </w:p>
    <w:p w14:paraId="151C27BB" w14:textId="77777777" w:rsidR="00B34003" w:rsidRPr="00613260" w:rsidRDefault="006A2953" w:rsidP="00685891">
      <w:pPr>
        <w:pStyle w:val="ListParagraph"/>
        <w:numPr>
          <w:ilvl w:val="0"/>
          <w:numId w:val="34"/>
        </w:numPr>
        <w:ind w:left="720"/>
        <w:rPr>
          <w:rFonts w:ascii="Arial" w:hAnsi="Arial" w:cs="Arial"/>
          <w:sz w:val="20"/>
          <w:szCs w:val="20"/>
        </w:rPr>
      </w:pPr>
      <w:r w:rsidRPr="00613260">
        <w:rPr>
          <w:rFonts w:ascii="Arial" w:eastAsia="Times New Roman" w:hAnsi="Arial" w:cs="Arial"/>
          <w:color w:val="4E4E4E"/>
          <w:sz w:val="20"/>
          <w:szCs w:val="20"/>
        </w:rPr>
        <w:t>Consider using subcommittees to increase individual responsibilities and focus on goals.</w:t>
      </w:r>
      <w:r w:rsidR="00B34003" w:rsidRPr="00613260">
        <w:rPr>
          <w:rFonts w:ascii="Arial" w:eastAsia="Times New Roman" w:hAnsi="Arial" w:cs="Arial"/>
          <w:color w:val="4E4E4E"/>
          <w:sz w:val="20"/>
          <w:szCs w:val="20"/>
        </w:rPr>
        <w:t xml:space="preserve"> </w:t>
      </w:r>
      <w:r w:rsidRPr="00613260">
        <w:rPr>
          <w:rFonts w:ascii="Arial" w:eastAsia="Times New Roman" w:hAnsi="Arial" w:cs="Arial"/>
          <w:color w:val="4E4E4E"/>
          <w:sz w:val="20"/>
          <w:szCs w:val="20"/>
        </w:rPr>
        <w:t>Attempt to provide individual assignments to the committee members.</w:t>
      </w:r>
    </w:p>
    <w:p w14:paraId="21B2E43B" w14:textId="77777777" w:rsidR="00B34003" w:rsidRPr="00613260" w:rsidRDefault="006A2953" w:rsidP="00685891">
      <w:pPr>
        <w:pStyle w:val="ListParagraph"/>
        <w:numPr>
          <w:ilvl w:val="0"/>
          <w:numId w:val="34"/>
        </w:numPr>
        <w:ind w:left="720"/>
        <w:rPr>
          <w:rFonts w:ascii="Arial" w:hAnsi="Arial" w:cs="Arial"/>
          <w:sz w:val="20"/>
          <w:szCs w:val="20"/>
        </w:rPr>
      </w:pPr>
      <w:r w:rsidRPr="00613260">
        <w:rPr>
          <w:rFonts w:ascii="Arial" w:eastAsia="Times New Roman" w:hAnsi="Arial" w:cs="Arial"/>
          <w:color w:val="4E4E4E"/>
          <w:sz w:val="20"/>
          <w:szCs w:val="20"/>
        </w:rPr>
        <w:t>Have at least one staff member participate in each committee to help with administrative support and providing information.</w:t>
      </w:r>
    </w:p>
    <w:p w14:paraId="745ED05D" w14:textId="31774F60" w:rsidR="00B34003" w:rsidRPr="00613260" w:rsidRDefault="006A2953" w:rsidP="00685891">
      <w:pPr>
        <w:pStyle w:val="ListParagraph"/>
        <w:numPr>
          <w:ilvl w:val="0"/>
          <w:numId w:val="34"/>
        </w:numPr>
        <w:ind w:left="720"/>
        <w:rPr>
          <w:rFonts w:ascii="Arial" w:hAnsi="Arial" w:cs="Arial"/>
          <w:sz w:val="20"/>
          <w:szCs w:val="20"/>
        </w:rPr>
      </w:pPr>
      <w:r w:rsidRPr="00613260">
        <w:rPr>
          <w:rFonts w:ascii="Arial" w:eastAsia="Times New Roman" w:hAnsi="Arial" w:cs="Arial"/>
          <w:color w:val="4E4E4E"/>
          <w:sz w:val="20"/>
          <w:szCs w:val="20"/>
        </w:rPr>
        <w:t>Devel</w:t>
      </w:r>
      <w:r w:rsidR="00B34003" w:rsidRPr="00613260">
        <w:rPr>
          <w:rFonts w:ascii="Arial" w:eastAsia="Times New Roman" w:hAnsi="Arial" w:cs="Arial"/>
          <w:color w:val="4E4E4E"/>
          <w:sz w:val="20"/>
          <w:szCs w:val="20"/>
        </w:rPr>
        <w:t xml:space="preserve">op an </w:t>
      </w:r>
      <w:r w:rsidRPr="00613260">
        <w:rPr>
          <w:rFonts w:ascii="Arial" w:eastAsia="Times New Roman" w:hAnsi="Arial" w:cs="Arial"/>
          <w:color w:val="4E4E4E"/>
          <w:sz w:val="20"/>
          <w:szCs w:val="20"/>
        </w:rPr>
        <w:t xml:space="preserve">attendance policy that specifies the number of times a member can be absent in consecutive meetings and in total meetings per </w:t>
      </w:r>
      <w:r w:rsidR="00B34003" w:rsidRPr="00613260">
        <w:rPr>
          <w:rFonts w:ascii="Arial" w:eastAsia="Times New Roman" w:hAnsi="Arial" w:cs="Arial"/>
          <w:color w:val="4E4E4E"/>
          <w:sz w:val="20"/>
          <w:szCs w:val="20"/>
        </w:rPr>
        <w:t>period</w:t>
      </w:r>
      <w:r w:rsidRPr="00613260">
        <w:rPr>
          <w:rFonts w:ascii="Arial" w:eastAsia="Times New Roman" w:hAnsi="Arial" w:cs="Arial"/>
          <w:color w:val="4E4E4E"/>
          <w:sz w:val="20"/>
          <w:szCs w:val="20"/>
        </w:rPr>
        <w:t>.</w:t>
      </w:r>
    </w:p>
    <w:p w14:paraId="25658242" w14:textId="78EFB361" w:rsidR="00B34003" w:rsidRPr="00613260" w:rsidRDefault="006A2953" w:rsidP="00685891">
      <w:pPr>
        <w:pStyle w:val="ListParagraph"/>
        <w:numPr>
          <w:ilvl w:val="0"/>
          <w:numId w:val="34"/>
        </w:numPr>
        <w:ind w:left="720"/>
        <w:rPr>
          <w:rFonts w:ascii="Arial" w:hAnsi="Arial" w:cs="Arial"/>
          <w:sz w:val="20"/>
          <w:szCs w:val="20"/>
        </w:rPr>
      </w:pPr>
      <w:r w:rsidRPr="00613260">
        <w:rPr>
          <w:rFonts w:ascii="Arial" w:eastAsia="Times New Roman" w:hAnsi="Arial" w:cs="Arial"/>
          <w:color w:val="4E4E4E"/>
          <w:sz w:val="20"/>
          <w:szCs w:val="20"/>
        </w:rPr>
        <w:t>Generate minutes for each committee meeting to get closure on items and help members comprehend the progress made by the committee.</w:t>
      </w:r>
      <w:r w:rsidR="007A2005" w:rsidRPr="00613260">
        <w:rPr>
          <w:rFonts w:ascii="Arial" w:hAnsi="Arial" w:cs="Arial"/>
          <w:sz w:val="20"/>
          <w:szCs w:val="20"/>
        </w:rPr>
        <w:t xml:space="preserve"> </w:t>
      </w:r>
    </w:p>
    <w:p w14:paraId="51C5D269" w14:textId="77777777" w:rsidR="00B34003" w:rsidRPr="00613260" w:rsidRDefault="006A2953" w:rsidP="00685891">
      <w:pPr>
        <w:pStyle w:val="ListParagraph"/>
        <w:numPr>
          <w:ilvl w:val="0"/>
          <w:numId w:val="34"/>
        </w:numPr>
        <w:ind w:left="720"/>
        <w:rPr>
          <w:rFonts w:ascii="Arial" w:hAnsi="Arial" w:cs="Arial"/>
          <w:sz w:val="20"/>
          <w:szCs w:val="20"/>
        </w:rPr>
      </w:pPr>
      <w:r w:rsidRPr="00613260">
        <w:rPr>
          <w:rFonts w:ascii="Arial" w:eastAsia="Times New Roman" w:hAnsi="Arial" w:cs="Arial"/>
          <w:color w:val="4E4E4E"/>
          <w:sz w:val="20"/>
          <w:szCs w:val="20"/>
        </w:rPr>
        <w:lastRenderedPageBreak/>
        <w:t>Consider having low-attendance members involved in some other form of service to the organization, e.g., a "friends of the organization," or something like that, who attends to special events rather than ongoing activities.</w:t>
      </w:r>
      <w:r w:rsidR="00B34003" w:rsidRPr="00613260">
        <w:rPr>
          <w:rFonts w:ascii="Arial" w:eastAsia="Times New Roman" w:hAnsi="Arial" w:cs="Arial"/>
          <w:color w:val="4E4E4E"/>
          <w:sz w:val="20"/>
          <w:szCs w:val="20"/>
        </w:rPr>
        <w:t xml:space="preserve"> </w:t>
      </w:r>
    </w:p>
    <w:p w14:paraId="0036C37C" w14:textId="6F83DCA7" w:rsidR="006A2953" w:rsidRPr="000E4CCF" w:rsidRDefault="006A2953" w:rsidP="00685891">
      <w:pPr>
        <w:pStyle w:val="ListParagraph"/>
        <w:numPr>
          <w:ilvl w:val="0"/>
          <w:numId w:val="34"/>
        </w:numPr>
        <w:ind w:left="720"/>
        <w:rPr>
          <w:rFonts w:ascii="Arial" w:hAnsi="Arial" w:cs="Arial"/>
          <w:sz w:val="20"/>
          <w:szCs w:val="20"/>
        </w:rPr>
      </w:pPr>
      <w:r w:rsidRPr="00613260">
        <w:rPr>
          <w:rFonts w:ascii="Arial" w:eastAsia="Times New Roman" w:hAnsi="Arial" w:cs="Arial"/>
          <w:color w:val="4E4E4E"/>
          <w:sz w:val="20"/>
          <w:szCs w:val="20"/>
        </w:rPr>
        <w:t>Rotate in new members every year.</w:t>
      </w:r>
    </w:p>
    <w:p w14:paraId="1BDBCC8C" w14:textId="425697C4" w:rsidR="000E4CCF" w:rsidRPr="000E4CCF" w:rsidRDefault="000E4CCF" w:rsidP="000E4CCF">
      <w:pPr>
        <w:ind w:left="360"/>
        <w:rPr>
          <w:rFonts w:ascii="Arial" w:hAnsi="Arial" w:cs="Arial"/>
          <w:sz w:val="20"/>
          <w:szCs w:val="20"/>
        </w:rPr>
      </w:pPr>
      <w:r>
        <w:rPr>
          <w:rFonts w:ascii="Arial" w:hAnsi="Arial" w:cs="Arial"/>
          <w:sz w:val="20"/>
          <w:szCs w:val="20"/>
        </w:rPr>
        <w:t xml:space="preserve">Key to Board member involvement is “ownership.”  If Board members feel a sense of ownership of the organization, they will have a greater level of commitment and their participation will increase dramatically.  No ownership—no commitment—no (or limited) participation!  People take care of what they own—they do not take care of what they do not own!  </w:t>
      </w:r>
    </w:p>
    <w:p w14:paraId="1DC3C347" w14:textId="4E04E212" w:rsidR="00A57A16" w:rsidRPr="00613260" w:rsidRDefault="00407F5A" w:rsidP="00685891">
      <w:pPr>
        <w:ind w:left="360" w:hanging="360"/>
        <w:rPr>
          <w:rFonts w:ascii="Arial" w:hAnsi="Arial" w:cs="Arial"/>
          <w:b/>
          <w:color w:val="126289"/>
          <w:sz w:val="20"/>
          <w:szCs w:val="20"/>
        </w:rPr>
      </w:pPr>
      <w:r w:rsidRPr="00613260">
        <w:rPr>
          <w:rFonts w:ascii="Arial" w:hAnsi="Arial" w:cs="Arial"/>
          <w:b/>
          <w:color w:val="126289"/>
          <w:sz w:val="20"/>
          <w:szCs w:val="20"/>
        </w:rPr>
        <w:t>Officer Election and Training</w:t>
      </w:r>
    </w:p>
    <w:p w14:paraId="46A73CF5" w14:textId="069B43D2" w:rsidR="00E751F4" w:rsidRPr="001214E3" w:rsidRDefault="005764DF" w:rsidP="0043554A">
      <w:pPr>
        <w:pStyle w:val="ListParagraph"/>
        <w:numPr>
          <w:ilvl w:val="0"/>
          <w:numId w:val="22"/>
        </w:numPr>
        <w:ind w:left="360"/>
        <w:rPr>
          <w:rFonts w:ascii="Arial" w:hAnsi="Arial" w:cs="Arial"/>
          <w:b/>
          <w:color w:val="841619"/>
          <w:sz w:val="20"/>
          <w:szCs w:val="20"/>
        </w:rPr>
      </w:pPr>
      <w:r w:rsidRPr="001214E3">
        <w:rPr>
          <w:rFonts w:ascii="Arial" w:hAnsi="Arial" w:cs="Arial"/>
          <w:b/>
          <w:color w:val="841619"/>
          <w:sz w:val="20"/>
          <w:szCs w:val="20"/>
        </w:rPr>
        <w:t>What is the Executive Council election process?</w:t>
      </w:r>
    </w:p>
    <w:p w14:paraId="2DFE0E56" w14:textId="18DA67EF" w:rsidR="005764DF" w:rsidRPr="00613260" w:rsidRDefault="00A57A16" w:rsidP="00685891">
      <w:pPr>
        <w:pStyle w:val="ListParagraph"/>
        <w:ind w:left="360" w:hanging="360"/>
        <w:rPr>
          <w:rFonts w:ascii="Arial" w:hAnsi="Arial" w:cs="Arial"/>
          <w:b/>
          <w:sz w:val="20"/>
          <w:szCs w:val="20"/>
        </w:rPr>
      </w:pPr>
      <w:r w:rsidRPr="00613260">
        <w:rPr>
          <w:rFonts w:ascii="Arial" w:hAnsi="Arial" w:cs="Arial"/>
          <w:b/>
          <w:sz w:val="20"/>
          <w:szCs w:val="20"/>
        </w:rPr>
        <w:t xml:space="preserve">   </w:t>
      </w:r>
    </w:p>
    <w:p w14:paraId="21BE021D" w14:textId="4C69242F" w:rsidR="00B34003" w:rsidRPr="00613260" w:rsidRDefault="00EA5223" w:rsidP="00685891">
      <w:pPr>
        <w:pStyle w:val="ListParagraph"/>
        <w:spacing w:after="0" w:line="240" w:lineRule="auto"/>
        <w:ind w:left="360"/>
        <w:rPr>
          <w:rFonts w:ascii="Arial" w:hAnsi="Arial" w:cs="Arial"/>
          <w:color w:val="000000" w:themeColor="text1"/>
          <w:sz w:val="20"/>
          <w:szCs w:val="20"/>
        </w:rPr>
      </w:pPr>
      <w:r w:rsidRPr="00613260">
        <w:rPr>
          <w:rFonts w:ascii="Arial" w:hAnsi="Arial" w:cs="Arial"/>
          <w:color w:val="000000" w:themeColor="text1"/>
          <w:sz w:val="20"/>
          <w:szCs w:val="20"/>
        </w:rPr>
        <w:t xml:space="preserve">The nomination and campaign procedures </w:t>
      </w:r>
      <w:r w:rsidR="00B34003" w:rsidRPr="00613260">
        <w:rPr>
          <w:rFonts w:ascii="Arial" w:hAnsi="Arial" w:cs="Arial"/>
          <w:color w:val="000000" w:themeColor="text1"/>
          <w:sz w:val="20"/>
          <w:szCs w:val="20"/>
        </w:rPr>
        <w:t xml:space="preserve">and application </w:t>
      </w:r>
      <w:r w:rsidRPr="00613260">
        <w:rPr>
          <w:rFonts w:ascii="Arial" w:hAnsi="Arial" w:cs="Arial"/>
          <w:color w:val="000000" w:themeColor="text1"/>
          <w:sz w:val="20"/>
          <w:szCs w:val="20"/>
        </w:rPr>
        <w:t>for</w:t>
      </w:r>
      <w:r w:rsidR="00B34003" w:rsidRPr="00613260">
        <w:rPr>
          <w:rFonts w:ascii="Arial" w:hAnsi="Arial" w:cs="Arial"/>
          <w:color w:val="000000" w:themeColor="text1"/>
          <w:sz w:val="20"/>
          <w:szCs w:val="20"/>
        </w:rPr>
        <w:t xml:space="preserve"> Executive Council </w:t>
      </w:r>
      <w:r w:rsidRPr="00613260">
        <w:rPr>
          <w:rFonts w:ascii="Arial" w:hAnsi="Arial" w:cs="Arial"/>
          <w:color w:val="000000" w:themeColor="text1"/>
          <w:sz w:val="20"/>
          <w:szCs w:val="20"/>
        </w:rPr>
        <w:t xml:space="preserve">candidates are included in </w:t>
      </w:r>
      <w:r w:rsidR="00B34003" w:rsidRPr="00613260">
        <w:rPr>
          <w:rFonts w:ascii="Arial" w:hAnsi="Arial" w:cs="Arial"/>
          <w:color w:val="000000" w:themeColor="text1"/>
          <w:sz w:val="20"/>
          <w:szCs w:val="20"/>
        </w:rPr>
        <w:t>the State Advisor’s ILC Guide each year as Appendix B</w:t>
      </w:r>
      <w:r w:rsidRPr="00613260">
        <w:rPr>
          <w:rFonts w:ascii="Arial" w:hAnsi="Arial" w:cs="Arial"/>
          <w:color w:val="000000" w:themeColor="text1"/>
          <w:sz w:val="20"/>
          <w:szCs w:val="20"/>
        </w:rPr>
        <w:t xml:space="preserve">. </w:t>
      </w:r>
      <w:r w:rsidR="00B34003" w:rsidRPr="00613260">
        <w:rPr>
          <w:rFonts w:ascii="Arial" w:hAnsi="Arial" w:cs="Arial"/>
          <w:color w:val="000000" w:themeColor="text1"/>
          <w:sz w:val="20"/>
          <w:szCs w:val="20"/>
        </w:rPr>
        <w:t xml:space="preserve">Appendix B outlines the </w:t>
      </w:r>
      <w:r w:rsidR="00685891">
        <w:rPr>
          <w:rFonts w:ascii="Arial" w:hAnsi="Arial" w:cs="Arial"/>
          <w:color w:val="000000" w:themeColor="text1"/>
          <w:sz w:val="20"/>
          <w:szCs w:val="20"/>
        </w:rPr>
        <w:t>entire application process with the steps listed below.</w:t>
      </w:r>
    </w:p>
    <w:p w14:paraId="0FFD2E00" w14:textId="77777777" w:rsidR="00B34003" w:rsidRPr="00613260" w:rsidRDefault="00B34003" w:rsidP="00685891">
      <w:pPr>
        <w:pStyle w:val="ListParagraph"/>
        <w:spacing w:after="0" w:line="240" w:lineRule="auto"/>
        <w:ind w:left="360" w:hanging="360"/>
        <w:rPr>
          <w:rFonts w:ascii="Arial" w:hAnsi="Arial" w:cs="Arial"/>
          <w:color w:val="000000" w:themeColor="text1"/>
          <w:sz w:val="20"/>
          <w:szCs w:val="20"/>
        </w:rPr>
      </w:pPr>
    </w:p>
    <w:p w14:paraId="1F3FD98A" w14:textId="77777777" w:rsidR="00B34003" w:rsidRPr="00613260" w:rsidRDefault="005764DF" w:rsidP="00685891">
      <w:pPr>
        <w:pStyle w:val="ListParagraph"/>
        <w:numPr>
          <w:ilvl w:val="0"/>
          <w:numId w:val="35"/>
        </w:numPr>
        <w:spacing w:after="0" w:line="240" w:lineRule="auto"/>
        <w:ind w:left="720" w:hanging="360"/>
        <w:rPr>
          <w:rFonts w:ascii="Arial" w:hAnsi="Arial" w:cs="Arial"/>
          <w:color w:val="000000" w:themeColor="text1"/>
          <w:sz w:val="20"/>
          <w:szCs w:val="20"/>
        </w:rPr>
      </w:pPr>
      <w:r w:rsidRPr="00613260">
        <w:rPr>
          <w:rFonts w:ascii="Arial" w:hAnsi="Arial" w:cs="Arial"/>
          <w:color w:val="000000" w:themeColor="text1"/>
          <w:sz w:val="20"/>
          <w:szCs w:val="20"/>
        </w:rPr>
        <w:t>State advisors sha</w:t>
      </w:r>
      <w:r w:rsidR="00B34003" w:rsidRPr="00613260">
        <w:rPr>
          <w:rFonts w:ascii="Arial" w:hAnsi="Arial" w:cs="Arial"/>
          <w:color w:val="000000" w:themeColor="text1"/>
          <w:sz w:val="20"/>
          <w:szCs w:val="20"/>
        </w:rPr>
        <w:t xml:space="preserve">ll receive one (1) copy of the </w:t>
      </w:r>
      <w:r w:rsidRPr="00613260">
        <w:rPr>
          <w:rFonts w:ascii="Arial" w:hAnsi="Arial" w:cs="Arial"/>
          <w:color w:val="000000" w:themeColor="text1"/>
          <w:sz w:val="20"/>
          <w:szCs w:val="20"/>
        </w:rPr>
        <w:t xml:space="preserve">Officer Candidate Packet.  Local advisors should receive this information from the state advisor.  </w:t>
      </w:r>
    </w:p>
    <w:p w14:paraId="7971397E" w14:textId="77777777" w:rsidR="00B34003" w:rsidRPr="00613260" w:rsidRDefault="005764DF" w:rsidP="00685891">
      <w:pPr>
        <w:pStyle w:val="ListParagraph"/>
        <w:numPr>
          <w:ilvl w:val="0"/>
          <w:numId w:val="35"/>
        </w:numPr>
        <w:spacing w:after="0" w:line="240" w:lineRule="auto"/>
        <w:ind w:left="720" w:hanging="360"/>
        <w:rPr>
          <w:rFonts w:ascii="Arial" w:hAnsi="Arial" w:cs="Arial"/>
          <w:color w:val="000000" w:themeColor="text1"/>
          <w:sz w:val="20"/>
          <w:szCs w:val="20"/>
        </w:rPr>
      </w:pPr>
      <w:r w:rsidRPr="00613260">
        <w:rPr>
          <w:rFonts w:ascii="Arial" w:hAnsi="Arial" w:cs="Arial"/>
          <w:color w:val="000000" w:themeColor="text1"/>
          <w:sz w:val="20"/>
          <w:szCs w:val="20"/>
        </w:rPr>
        <w:t>State associations in good standing may submit only ONE candidate per office but no more than four (4) total candidates; two (2) secondary, two (2) postsecondary/collegiate division candidates. Candidates must have at least junior classification in high school and have a minimum of a 2.0 GPA on a 4-point scale. Candidates must be active members of HOSA.  (Article IV, Section 3, HOSA Bylaws)</w:t>
      </w:r>
    </w:p>
    <w:p w14:paraId="48E3897F" w14:textId="77777777" w:rsidR="00B34003" w:rsidRPr="00613260" w:rsidRDefault="005764DF" w:rsidP="00685891">
      <w:pPr>
        <w:pStyle w:val="ListParagraph"/>
        <w:numPr>
          <w:ilvl w:val="0"/>
          <w:numId w:val="35"/>
        </w:numPr>
        <w:spacing w:after="0" w:line="240" w:lineRule="auto"/>
        <w:ind w:left="720" w:hanging="360"/>
        <w:rPr>
          <w:rFonts w:ascii="Arial" w:hAnsi="Arial" w:cs="Arial"/>
          <w:color w:val="000000" w:themeColor="text1"/>
          <w:sz w:val="20"/>
          <w:szCs w:val="20"/>
        </w:rPr>
      </w:pPr>
      <w:r w:rsidRPr="00613260">
        <w:rPr>
          <w:rFonts w:ascii="Arial" w:hAnsi="Arial" w:cs="Arial"/>
          <w:color w:val="000000" w:themeColor="text1"/>
          <w:sz w:val="20"/>
          <w:szCs w:val="20"/>
        </w:rPr>
        <w:t>The HOSA Nominating Committee will review all candidate applications prior to the International Leadership Conference.</w:t>
      </w:r>
      <w:r w:rsidR="00B34003" w:rsidRPr="00613260">
        <w:rPr>
          <w:rFonts w:ascii="Arial" w:hAnsi="Arial" w:cs="Arial"/>
          <w:color w:val="000000" w:themeColor="text1"/>
          <w:sz w:val="20"/>
          <w:szCs w:val="20"/>
        </w:rPr>
        <w:t xml:space="preserve"> </w:t>
      </w:r>
    </w:p>
    <w:p w14:paraId="7440F74B" w14:textId="77777777" w:rsidR="00B34003" w:rsidRPr="00613260" w:rsidRDefault="005764DF" w:rsidP="00685891">
      <w:pPr>
        <w:pStyle w:val="ListParagraph"/>
        <w:numPr>
          <w:ilvl w:val="0"/>
          <w:numId w:val="35"/>
        </w:numPr>
        <w:spacing w:after="0" w:line="240" w:lineRule="auto"/>
        <w:ind w:left="720" w:hanging="360"/>
        <w:rPr>
          <w:rFonts w:ascii="Arial" w:hAnsi="Arial" w:cs="Arial"/>
          <w:color w:val="000000" w:themeColor="text1"/>
          <w:sz w:val="20"/>
          <w:szCs w:val="20"/>
        </w:rPr>
      </w:pPr>
      <w:r w:rsidRPr="00613260">
        <w:rPr>
          <w:rFonts w:ascii="Arial" w:hAnsi="Arial" w:cs="Arial"/>
          <w:color w:val="000000" w:themeColor="text1"/>
          <w:sz w:val="20"/>
          <w:szCs w:val="20"/>
        </w:rPr>
        <w:t>The HOSA Nominating Committee shall administer the officer candidate written examination at the International Leadership Conference.  Candidates must pass the written examination with a score of 75% as a prerequisite to be interviewed.</w:t>
      </w:r>
    </w:p>
    <w:p w14:paraId="6CC994C2" w14:textId="77777777" w:rsidR="00177249" w:rsidRPr="00613260" w:rsidRDefault="005764DF" w:rsidP="00685891">
      <w:pPr>
        <w:pStyle w:val="ListParagraph"/>
        <w:numPr>
          <w:ilvl w:val="0"/>
          <w:numId w:val="35"/>
        </w:numPr>
        <w:spacing w:after="0" w:line="240" w:lineRule="auto"/>
        <w:ind w:left="720" w:hanging="360"/>
        <w:rPr>
          <w:rFonts w:ascii="Arial" w:hAnsi="Arial" w:cs="Arial"/>
          <w:color w:val="000000" w:themeColor="text1"/>
          <w:sz w:val="20"/>
          <w:szCs w:val="20"/>
        </w:rPr>
      </w:pPr>
      <w:r w:rsidRPr="00613260">
        <w:rPr>
          <w:rFonts w:ascii="Arial" w:hAnsi="Arial" w:cs="Arial"/>
          <w:color w:val="000000" w:themeColor="text1"/>
          <w:sz w:val="20"/>
          <w:szCs w:val="20"/>
        </w:rPr>
        <w:t>The HOSA Nominating Committee will interview all officer candidates before the final slate is determined (see enclosed "Interview Rating Sheet").  If the number of candidates warrant, there will be two separate interview panels:  one for secondary and one for postsecondary/collegiate.  One panel will interview candidates who wish to serve as President-Elect. Officer candidates will respond to questions by the HOSA Nominating Committee.</w:t>
      </w:r>
    </w:p>
    <w:p w14:paraId="54F318F5" w14:textId="0C5CD230" w:rsidR="005764DF" w:rsidRPr="00613260" w:rsidRDefault="005764DF" w:rsidP="00685891">
      <w:pPr>
        <w:pStyle w:val="ListParagraph"/>
        <w:numPr>
          <w:ilvl w:val="0"/>
          <w:numId w:val="35"/>
        </w:numPr>
        <w:spacing w:after="0" w:line="240" w:lineRule="auto"/>
        <w:ind w:left="720" w:hanging="360"/>
        <w:rPr>
          <w:rFonts w:ascii="Arial" w:hAnsi="Arial" w:cs="Arial"/>
          <w:color w:val="000000" w:themeColor="text1"/>
          <w:sz w:val="20"/>
          <w:szCs w:val="20"/>
        </w:rPr>
      </w:pPr>
      <w:r w:rsidRPr="00613260">
        <w:rPr>
          <w:rFonts w:ascii="Arial" w:hAnsi="Arial" w:cs="Arial"/>
          <w:color w:val="000000" w:themeColor="text1"/>
          <w:sz w:val="20"/>
          <w:szCs w:val="20"/>
        </w:rPr>
        <w:t>An orientation meeting for all officer candidates is scheduled on the first day of the International Leadership Conference to review nomination procedures, campaign activities and take the test.  [This meeting will take place the Tuesday prior to the first day of the conference.]</w:t>
      </w:r>
    </w:p>
    <w:p w14:paraId="7DAC074A" w14:textId="77777777" w:rsidR="00177249" w:rsidRPr="00613260" w:rsidRDefault="00177249" w:rsidP="00685891">
      <w:pPr>
        <w:pStyle w:val="ListParagraph"/>
        <w:numPr>
          <w:ilvl w:val="0"/>
          <w:numId w:val="35"/>
        </w:numPr>
        <w:spacing w:after="0" w:line="240" w:lineRule="auto"/>
        <w:ind w:left="720" w:hanging="360"/>
        <w:rPr>
          <w:rFonts w:ascii="Arial" w:hAnsi="Arial" w:cs="Arial"/>
          <w:color w:val="000000" w:themeColor="text1"/>
          <w:sz w:val="20"/>
          <w:szCs w:val="20"/>
        </w:rPr>
      </w:pPr>
      <w:r w:rsidRPr="00613260">
        <w:rPr>
          <w:rFonts w:ascii="Arial" w:hAnsi="Arial" w:cs="Arial"/>
          <w:color w:val="000000" w:themeColor="text1"/>
          <w:sz w:val="20"/>
          <w:szCs w:val="20"/>
        </w:rPr>
        <w:t xml:space="preserve">Officer candidates will be required to participate in the Meet the Candidates Breakfast at the International Leadership Conference as well as the Annual Business Session. </w:t>
      </w:r>
    </w:p>
    <w:p w14:paraId="0D114AF2" w14:textId="6C890230" w:rsidR="005764DF" w:rsidRPr="00613260" w:rsidRDefault="000E4CCF" w:rsidP="00685891">
      <w:pPr>
        <w:pStyle w:val="ListParagraph"/>
        <w:numPr>
          <w:ilvl w:val="0"/>
          <w:numId w:val="35"/>
        </w:numPr>
        <w:spacing w:after="0" w:line="240" w:lineRule="auto"/>
        <w:ind w:left="720" w:hanging="360"/>
        <w:rPr>
          <w:rFonts w:ascii="Arial" w:hAnsi="Arial" w:cs="Arial"/>
          <w:color w:val="000000" w:themeColor="text1"/>
          <w:sz w:val="20"/>
          <w:szCs w:val="20"/>
        </w:rPr>
      </w:pPr>
      <w:r>
        <w:rPr>
          <w:rFonts w:ascii="Arial" w:hAnsi="Arial" w:cs="Arial"/>
          <w:color w:val="000000" w:themeColor="text1"/>
          <w:sz w:val="20"/>
          <w:szCs w:val="20"/>
        </w:rPr>
        <w:t xml:space="preserve">The installation of the newly </w:t>
      </w:r>
      <w:r w:rsidR="00177249" w:rsidRPr="00613260">
        <w:rPr>
          <w:rFonts w:ascii="Arial" w:hAnsi="Arial" w:cs="Arial"/>
          <w:color w:val="000000" w:themeColor="text1"/>
          <w:sz w:val="20"/>
          <w:szCs w:val="20"/>
        </w:rPr>
        <w:t>elected HOSA Executive Council will be conducted during the Recognition Session on Friday of the International Leadership Conference.</w:t>
      </w:r>
    </w:p>
    <w:p w14:paraId="21C68D14" w14:textId="77777777" w:rsidR="00D07EDC" w:rsidRPr="00613260" w:rsidRDefault="00D07EDC" w:rsidP="00D07EDC">
      <w:pPr>
        <w:pStyle w:val="ListParagraph"/>
        <w:spacing w:after="0" w:line="240" w:lineRule="auto"/>
        <w:ind w:left="1260"/>
        <w:rPr>
          <w:rFonts w:ascii="Arial" w:hAnsi="Arial" w:cs="Arial"/>
          <w:color w:val="000000" w:themeColor="text1"/>
          <w:sz w:val="20"/>
          <w:szCs w:val="20"/>
        </w:rPr>
      </w:pPr>
    </w:p>
    <w:p w14:paraId="6B74D484" w14:textId="777BCB20" w:rsidR="005764DF" w:rsidRPr="00613260" w:rsidRDefault="00177249" w:rsidP="00685891">
      <w:pPr>
        <w:spacing w:after="0" w:line="240" w:lineRule="auto"/>
        <w:ind w:left="720"/>
        <w:rPr>
          <w:rFonts w:ascii="Arial" w:hAnsi="Arial" w:cs="Arial"/>
          <w:color w:val="000000" w:themeColor="text1"/>
          <w:sz w:val="20"/>
          <w:szCs w:val="20"/>
        </w:rPr>
      </w:pPr>
      <w:r w:rsidRPr="00613260">
        <w:rPr>
          <w:rFonts w:ascii="Arial" w:hAnsi="Arial" w:cs="Arial"/>
          <w:color w:val="000000" w:themeColor="text1"/>
          <w:sz w:val="20"/>
          <w:szCs w:val="20"/>
        </w:rPr>
        <w:t>The following items are a part of the Officer Candidate Application and are r</w:t>
      </w:r>
      <w:r w:rsidR="005764DF" w:rsidRPr="00613260">
        <w:rPr>
          <w:rFonts w:ascii="Arial" w:hAnsi="Arial" w:cs="Arial"/>
          <w:color w:val="000000" w:themeColor="text1"/>
          <w:sz w:val="20"/>
          <w:szCs w:val="20"/>
        </w:rPr>
        <w:t xml:space="preserve">equired for eligibility - must be received </w:t>
      </w:r>
      <w:r w:rsidR="00B34003" w:rsidRPr="00613260">
        <w:rPr>
          <w:rFonts w:ascii="Arial" w:hAnsi="Arial" w:cs="Arial"/>
          <w:color w:val="000000" w:themeColor="text1"/>
          <w:sz w:val="20"/>
          <w:szCs w:val="20"/>
        </w:rPr>
        <w:t xml:space="preserve">by HOSA Headquarters </w:t>
      </w:r>
      <w:r w:rsidR="005764DF" w:rsidRPr="00613260">
        <w:rPr>
          <w:rFonts w:ascii="Arial" w:hAnsi="Arial" w:cs="Arial"/>
          <w:color w:val="000000" w:themeColor="text1"/>
          <w:sz w:val="20"/>
          <w:szCs w:val="20"/>
        </w:rPr>
        <w:t xml:space="preserve">no later than May 15.  All items must be submitted together.   </w:t>
      </w:r>
    </w:p>
    <w:p w14:paraId="6B6E83A2" w14:textId="77777777" w:rsidR="00177249" w:rsidRPr="00613260" w:rsidRDefault="00177249" w:rsidP="00685891">
      <w:pPr>
        <w:spacing w:after="0" w:line="240" w:lineRule="auto"/>
        <w:ind w:left="720"/>
        <w:rPr>
          <w:rFonts w:ascii="Arial" w:hAnsi="Arial" w:cs="Arial"/>
          <w:color w:val="000000" w:themeColor="text1"/>
          <w:sz w:val="20"/>
          <w:szCs w:val="20"/>
        </w:rPr>
      </w:pPr>
    </w:p>
    <w:p w14:paraId="58E15CAE" w14:textId="2FC1687E" w:rsidR="005764DF" w:rsidRPr="00613260" w:rsidRDefault="005764DF" w:rsidP="00685891">
      <w:pPr>
        <w:spacing w:line="240" w:lineRule="auto"/>
        <w:ind w:left="720"/>
        <w:rPr>
          <w:rFonts w:ascii="Arial" w:hAnsi="Arial" w:cs="Arial"/>
          <w:color w:val="000000" w:themeColor="text1"/>
          <w:sz w:val="20"/>
          <w:szCs w:val="20"/>
        </w:rPr>
      </w:pPr>
      <w:r w:rsidRPr="00613260">
        <w:rPr>
          <w:rFonts w:ascii="Arial" w:hAnsi="Arial" w:cs="Arial"/>
          <w:color w:val="000000" w:themeColor="text1"/>
          <w:sz w:val="20"/>
          <w:szCs w:val="20"/>
        </w:rPr>
        <w:t xml:space="preserve">(1) Signed National Officer Travel Policy </w:t>
      </w:r>
      <w:r w:rsidR="00E751F4" w:rsidRPr="00613260">
        <w:rPr>
          <w:rFonts w:ascii="Arial" w:hAnsi="Arial" w:cs="Arial"/>
          <w:color w:val="000000" w:themeColor="text1"/>
          <w:sz w:val="20"/>
          <w:szCs w:val="20"/>
        </w:rPr>
        <w:br/>
      </w:r>
      <w:r w:rsidRPr="00613260">
        <w:rPr>
          <w:rFonts w:ascii="Arial" w:hAnsi="Arial" w:cs="Arial"/>
          <w:color w:val="000000" w:themeColor="text1"/>
          <w:sz w:val="20"/>
          <w:szCs w:val="20"/>
        </w:rPr>
        <w:t>(2) Nomination Form</w:t>
      </w:r>
      <w:r w:rsidR="00E751F4" w:rsidRPr="00613260">
        <w:rPr>
          <w:rFonts w:ascii="Arial" w:hAnsi="Arial" w:cs="Arial"/>
          <w:color w:val="000000" w:themeColor="text1"/>
          <w:sz w:val="20"/>
          <w:szCs w:val="20"/>
        </w:rPr>
        <w:br/>
      </w:r>
      <w:r w:rsidRPr="00613260">
        <w:rPr>
          <w:rFonts w:ascii="Arial" w:hAnsi="Arial" w:cs="Arial"/>
          <w:color w:val="000000" w:themeColor="text1"/>
          <w:sz w:val="20"/>
          <w:szCs w:val="20"/>
        </w:rPr>
        <w:t>(3) Statement of Support</w:t>
      </w:r>
      <w:r w:rsidR="00E751F4" w:rsidRPr="00613260">
        <w:rPr>
          <w:rFonts w:ascii="Arial" w:hAnsi="Arial" w:cs="Arial"/>
          <w:color w:val="000000" w:themeColor="text1"/>
          <w:sz w:val="20"/>
          <w:szCs w:val="20"/>
        </w:rPr>
        <w:br/>
      </w:r>
      <w:r w:rsidRPr="00613260">
        <w:rPr>
          <w:rFonts w:ascii="Arial" w:hAnsi="Arial" w:cs="Arial"/>
          <w:color w:val="000000" w:themeColor="text1"/>
          <w:sz w:val="20"/>
          <w:szCs w:val="20"/>
        </w:rPr>
        <w:t>(4) Official Transcript</w:t>
      </w:r>
      <w:r w:rsidR="00E751F4" w:rsidRPr="00613260">
        <w:rPr>
          <w:rFonts w:ascii="Arial" w:hAnsi="Arial" w:cs="Arial"/>
          <w:color w:val="000000" w:themeColor="text1"/>
          <w:sz w:val="20"/>
          <w:szCs w:val="20"/>
        </w:rPr>
        <w:br/>
      </w:r>
      <w:r w:rsidRPr="00613260">
        <w:rPr>
          <w:rFonts w:ascii="Arial" w:hAnsi="Arial" w:cs="Arial"/>
          <w:color w:val="000000" w:themeColor="text1"/>
          <w:sz w:val="20"/>
          <w:szCs w:val="20"/>
        </w:rPr>
        <w:t>(5) Candidate Information Sheet</w:t>
      </w:r>
      <w:r w:rsidR="00E751F4" w:rsidRPr="00613260">
        <w:rPr>
          <w:rFonts w:ascii="Arial" w:hAnsi="Arial" w:cs="Arial"/>
          <w:color w:val="000000" w:themeColor="text1"/>
          <w:sz w:val="20"/>
          <w:szCs w:val="20"/>
        </w:rPr>
        <w:br/>
      </w:r>
      <w:r w:rsidRPr="00613260">
        <w:rPr>
          <w:rFonts w:ascii="Arial" w:hAnsi="Arial" w:cs="Arial"/>
          <w:color w:val="000000" w:themeColor="text1"/>
          <w:sz w:val="20"/>
          <w:szCs w:val="20"/>
        </w:rPr>
        <w:t xml:space="preserve">(6) Black and white or color </w:t>
      </w:r>
      <w:proofErr w:type="gramStart"/>
      <w:r w:rsidRPr="00613260">
        <w:rPr>
          <w:rFonts w:ascii="Arial" w:hAnsi="Arial" w:cs="Arial"/>
          <w:color w:val="000000" w:themeColor="text1"/>
          <w:sz w:val="20"/>
          <w:szCs w:val="20"/>
        </w:rPr>
        <w:t xml:space="preserve">photo  </w:t>
      </w:r>
      <w:proofErr w:type="gramEnd"/>
      <w:r w:rsidR="00E751F4" w:rsidRPr="00613260">
        <w:rPr>
          <w:rFonts w:ascii="Arial" w:hAnsi="Arial" w:cs="Arial"/>
          <w:color w:val="000000" w:themeColor="text1"/>
          <w:sz w:val="20"/>
          <w:szCs w:val="20"/>
        </w:rPr>
        <w:br/>
      </w:r>
      <w:r w:rsidRPr="00613260">
        <w:rPr>
          <w:rFonts w:ascii="Arial" w:hAnsi="Arial" w:cs="Arial"/>
          <w:color w:val="000000" w:themeColor="text1"/>
          <w:sz w:val="20"/>
          <w:szCs w:val="20"/>
        </w:rPr>
        <w:t>(7) Black and white resume (one-page, front side only)</w:t>
      </w:r>
      <w:r w:rsidR="00E751F4" w:rsidRPr="00613260">
        <w:rPr>
          <w:rFonts w:ascii="Arial" w:hAnsi="Arial" w:cs="Arial"/>
          <w:color w:val="000000" w:themeColor="text1"/>
          <w:sz w:val="20"/>
          <w:szCs w:val="20"/>
        </w:rPr>
        <w:br/>
      </w:r>
      <w:r w:rsidRPr="00613260">
        <w:rPr>
          <w:rFonts w:ascii="Arial" w:hAnsi="Arial" w:cs="Arial"/>
          <w:color w:val="000000" w:themeColor="text1"/>
          <w:sz w:val="20"/>
          <w:szCs w:val="20"/>
        </w:rPr>
        <w:t>(8) YouTube Video (email – instructions below)</w:t>
      </w:r>
      <w:r w:rsidR="00E751F4" w:rsidRPr="00613260">
        <w:rPr>
          <w:rFonts w:ascii="Arial" w:hAnsi="Arial" w:cs="Arial"/>
          <w:color w:val="000000" w:themeColor="text1"/>
          <w:sz w:val="20"/>
          <w:szCs w:val="20"/>
        </w:rPr>
        <w:br/>
      </w:r>
      <w:r w:rsidRPr="00613260">
        <w:rPr>
          <w:rFonts w:ascii="Arial" w:hAnsi="Arial" w:cs="Arial"/>
          <w:color w:val="000000" w:themeColor="text1"/>
          <w:sz w:val="20"/>
          <w:szCs w:val="20"/>
        </w:rPr>
        <w:lastRenderedPageBreak/>
        <w:t>(9) Essay (New request in 2017)</w:t>
      </w:r>
      <w:r w:rsidR="00E751F4" w:rsidRPr="00613260">
        <w:rPr>
          <w:rFonts w:ascii="Arial" w:hAnsi="Arial" w:cs="Arial"/>
          <w:color w:val="000000" w:themeColor="text1"/>
          <w:sz w:val="20"/>
          <w:szCs w:val="20"/>
        </w:rPr>
        <w:br/>
      </w:r>
      <w:r w:rsidR="00177249" w:rsidRPr="00613260">
        <w:rPr>
          <w:rFonts w:ascii="Arial" w:hAnsi="Arial" w:cs="Arial"/>
          <w:color w:val="000000" w:themeColor="text1"/>
          <w:sz w:val="20"/>
          <w:szCs w:val="20"/>
        </w:rPr>
        <w:t xml:space="preserve">(10) </w:t>
      </w:r>
      <w:r w:rsidR="00B34003" w:rsidRPr="00613260">
        <w:rPr>
          <w:rFonts w:ascii="Arial" w:hAnsi="Arial" w:cs="Arial"/>
          <w:color w:val="000000" w:themeColor="text1"/>
          <w:sz w:val="20"/>
          <w:szCs w:val="20"/>
        </w:rPr>
        <w:t>Travel Policy</w:t>
      </w:r>
    </w:p>
    <w:p w14:paraId="5E8611C3" w14:textId="4BCDEFE9" w:rsidR="005F5783" w:rsidRPr="00613260" w:rsidRDefault="00275E39" w:rsidP="00987303">
      <w:pPr>
        <w:ind w:left="360"/>
        <w:rPr>
          <w:rFonts w:ascii="Arial" w:hAnsi="Arial" w:cs="Arial"/>
          <w:color w:val="000000" w:themeColor="text1"/>
          <w:sz w:val="20"/>
          <w:szCs w:val="20"/>
        </w:rPr>
      </w:pPr>
      <w:r>
        <w:rPr>
          <w:rFonts w:ascii="Arial" w:hAnsi="Arial" w:cs="Arial"/>
          <w:color w:val="000000" w:themeColor="text1"/>
          <w:sz w:val="20"/>
          <w:szCs w:val="20"/>
        </w:rPr>
        <w:t>M</w:t>
      </w:r>
      <w:r w:rsidR="00177249" w:rsidRPr="00613260">
        <w:rPr>
          <w:rFonts w:ascii="Arial" w:hAnsi="Arial" w:cs="Arial"/>
          <w:color w:val="000000" w:themeColor="text1"/>
          <w:sz w:val="20"/>
          <w:szCs w:val="20"/>
        </w:rPr>
        <w:t>ore information</w:t>
      </w:r>
      <w:r>
        <w:rPr>
          <w:rFonts w:ascii="Arial" w:hAnsi="Arial" w:cs="Arial"/>
          <w:color w:val="000000" w:themeColor="text1"/>
          <w:sz w:val="20"/>
          <w:szCs w:val="20"/>
        </w:rPr>
        <w:t xml:space="preserve"> can be found in </w:t>
      </w:r>
      <w:r w:rsidR="00177249" w:rsidRPr="00613260">
        <w:rPr>
          <w:rFonts w:ascii="Arial" w:hAnsi="Arial" w:cs="Arial"/>
          <w:color w:val="000000" w:themeColor="text1"/>
          <w:sz w:val="20"/>
          <w:szCs w:val="20"/>
        </w:rPr>
        <w:t xml:space="preserve">the HOSA Bylaws </w:t>
      </w:r>
      <w:r w:rsidR="000E4CCF">
        <w:rPr>
          <w:rFonts w:ascii="Arial" w:hAnsi="Arial" w:cs="Arial"/>
          <w:color w:val="000000" w:themeColor="text1"/>
          <w:sz w:val="20"/>
          <w:szCs w:val="20"/>
        </w:rPr>
        <w:t>that</w:t>
      </w:r>
      <w:r w:rsidR="00177249" w:rsidRPr="00613260">
        <w:rPr>
          <w:rFonts w:ascii="Arial" w:hAnsi="Arial" w:cs="Arial"/>
          <w:color w:val="000000" w:themeColor="text1"/>
          <w:sz w:val="20"/>
          <w:szCs w:val="20"/>
        </w:rPr>
        <w:t xml:space="preserve"> refer to "Officer Duties and Nominating Committee Responsibilities" (Bylaws, Article IV, Section</w:t>
      </w:r>
      <w:r>
        <w:rPr>
          <w:rFonts w:ascii="Arial" w:hAnsi="Arial" w:cs="Arial"/>
          <w:color w:val="000000" w:themeColor="text1"/>
          <w:sz w:val="20"/>
          <w:szCs w:val="20"/>
        </w:rPr>
        <w:t>s</w:t>
      </w:r>
      <w:r w:rsidR="00177249" w:rsidRPr="00613260">
        <w:rPr>
          <w:rFonts w:ascii="Arial" w:hAnsi="Arial" w:cs="Arial"/>
          <w:color w:val="000000" w:themeColor="text1"/>
          <w:sz w:val="20"/>
          <w:szCs w:val="20"/>
        </w:rPr>
        <w:t xml:space="preserve"> 1-8).</w:t>
      </w:r>
    </w:p>
    <w:p w14:paraId="416029BE" w14:textId="21637280" w:rsidR="008C3A93" w:rsidRPr="001214E3" w:rsidRDefault="005F5783" w:rsidP="0043554A">
      <w:pPr>
        <w:pStyle w:val="ListParagraph"/>
        <w:numPr>
          <w:ilvl w:val="0"/>
          <w:numId w:val="22"/>
        </w:numPr>
        <w:ind w:left="360"/>
        <w:rPr>
          <w:rFonts w:ascii="Arial" w:hAnsi="Arial" w:cs="Arial"/>
          <w:b/>
          <w:color w:val="841619"/>
          <w:sz w:val="20"/>
          <w:szCs w:val="20"/>
        </w:rPr>
      </w:pPr>
      <w:r w:rsidRPr="001214E3">
        <w:rPr>
          <w:rFonts w:ascii="Arial" w:hAnsi="Arial" w:cs="Arial"/>
          <w:b/>
          <w:color w:val="841619"/>
          <w:sz w:val="20"/>
          <w:szCs w:val="20"/>
        </w:rPr>
        <w:t xml:space="preserve">What are some tips for effective Executive Officer training? </w:t>
      </w:r>
      <w:r w:rsidR="002D4A0D" w:rsidRPr="001214E3">
        <w:rPr>
          <w:rFonts w:ascii="Arial" w:hAnsi="Arial" w:cs="Arial"/>
          <w:b/>
          <w:color w:val="841619"/>
          <w:sz w:val="20"/>
          <w:szCs w:val="20"/>
        </w:rPr>
        <w:t xml:space="preserve"> What topics should we includ</w:t>
      </w:r>
      <w:r w:rsidRPr="001214E3">
        <w:rPr>
          <w:rFonts w:ascii="Arial" w:hAnsi="Arial" w:cs="Arial"/>
          <w:b/>
          <w:color w:val="841619"/>
          <w:sz w:val="20"/>
          <w:szCs w:val="20"/>
        </w:rPr>
        <w:t>e in the initial training of</w:t>
      </w:r>
      <w:r w:rsidR="002D4A0D" w:rsidRPr="001214E3">
        <w:rPr>
          <w:rFonts w:ascii="Arial" w:hAnsi="Arial" w:cs="Arial"/>
          <w:b/>
          <w:color w:val="841619"/>
          <w:sz w:val="20"/>
          <w:szCs w:val="20"/>
        </w:rPr>
        <w:t xml:space="preserve"> officers to help them be most effective in the performing and fulfilling the responsibilities of th</w:t>
      </w:r>
      <w:r w:rsidRPr="001214E3">
        <w:rPr>
          <w:rFonts w:ascii="Arial" w:hAnsi="Arial" w:cs="Arial"/>
          <w:b/>
          <w:color w:val="841619"/>
          <w:sz w:val="20"/>
          <w:szCs w:val="20"/>
        </w:rPr>
        <w:t xml:space="preserve">e duties of their offices?  </w:t>
      </w:r>
    </w:p>
    <w:p w14:paraId="12FEEEE7" w14:textId="77777777" w:rsidR="005F5783" w:rsidRPr="00613260" w:rsidRDefault="005F5783" w:rsidP="005F5783">
      <w:pPr>
        <w:pStyle w:val="ListParagraph"/>
        <w:ind w:left="767"/>
        <w:rPr>
          <w:rFonts w:ascii="Arial" w:hAnsi="Arial" w:cs="Arial"/>
          <w:b/>
          <w:sz w:val="20"/>
          <w:szCs w:val="20"/>
        </w:rPr>
      </w:pPr>
    </w:p>
    <w:p w14:paraId="591FC8E4" w14:textId="03980084" w:rsidR="005F5783" w:rsidRPr="00613260" w:rsidRDefault="005F5783" w:rsidP="00987303">
      <w:pPr>
        <w:pStyle w:val="ListParagraph"/>
        <w:ind w:left="360"/>
        <w:rPr>
          <w:rFonts w:ascii="Arial" w:hAnsi="Arial" w:cs="Arial"/>
          <w:sz w:val="20"/>
          <w:szCs w:val="20"/>
        </w:rPr>
      </w:pPr>
      <w:r w:rsidRPr="00613260">
        <w:rPr>
          <w:rFonts w:ascii="Arial" w:hAnsi="Arial" w:cs="Arial"/>
          <w:sz w:val="20"/>
          <w:szCs w:val="20"/>
        </w:rPr>
        <w:t>Section F of the State Advisor Handbook (available on the State Advisor jump drive) has materials designed to give state advisors ideas for leadership training for state officers.  Topics included in this section of the State Advisor Handbook include:</w:t>
      </w:r>
    </w:p>
    <w:p w14:paraId="72CCAA95" w14:textId="44BDC3FF" w:rsidR="005F5783" w:rsidRPr="00613260" w:rsidRDefault="005F5783" w:rsidP="00987303">
      <w:pPr>
        <w:pStyle w:val="ListParagraph"/>
        <w:numPr>
          <w:ilvl w:val="0"/>
          <w:numId w:val="39"/>
        </w:numPr>
        <w:ind w:left="720"/>
        <w:rPr>
          <w:rFonts w:ascii="Arial" w:hAnsi="Arial" w:cs="Arial"/>
          <w:sz w:val="20"/>
          <w:szCs w:val="20"/>
        </w:rPr>
      </w:pPr>
      <w:r w:rsidRPr="00613260">
        <w:rPr>
          <w:rFonts w:ascii="Arial" w:hAnsi="Arial" w:cs="Arial"/>
          <w:sz w:val="20"/>
          <w:szCs w:val="20"/>
        </w:rPr>
        <w:t xml:space="preserve">Bringing Greetings/Thought for the Day </w:t>
      </w:r>
    </w:p>
    <w:p w14:paraId="433C6A66" w14:textId="1FAC5EE4" w:rsidR="005F5783" w:rsidRPr="00613260" w:rsidRDefault="005F5783" w:rsidP="00987303">
      <w:pPr>
        <w:pStyle w:val="ListParagraph"/>
        <w:numPr>
          <w:ilvl w:val="0"/>
          <w:numId w:val="39"/>
        </w:numPr>
        <w:ind w:left="720"/>
        <w:rPr>
          <w:rFonts w:ascii="Arial" w:hAnsi="Arial" w:cs="Arial"/>
          <w:sz w:val="20"/>
          <w:szCs w:val="20"/>
        </w:rPr>
      </w:pPr>
      <w:r w:rsidRPr="00613260">
        <w:rPr>
          <w:rFonts w:ascii="Arial" w:hAnsi="Arial" w:cs="Arial"/>
          <w:sz w:val="20"/>
          <w:szCs w:val="20"/>
        </w:rPr>
        <w:t xml:space="preserve">Introducing a Speaker </w:t>
      </w:r>
    </w:p>
    <w:p w14:paraId="1AB1E78D" w14:textId="2F463CA8" w:rsidR="005F5783" w:rsidRPr="00613260" w:rsidRDefault="005F5783" w:rsidP="00987303">
      <w:pPr>
        <w:pStyle w:val="ListParagraph"/>
        <w:numPr>
          <w:ilvl w:val="0"/>
          <w:numId w:val="39"/>
        </w:numPr>
        <w:ind w:left="720"/>
        <w:rPr>
          <w:rFonts w:ascii="Arial" w:hAnsi="Arial" w:cs="Arial"/>
          <w:sz w:val="20"/>
          <w:szCs w:val="20"/>
        </w:rPr>
      </w:pPr>
      <w:r w:rsidRPr="00613260">
        <w:rPr>
          <w:rFonts w:ascii="Arial" w:hAnsi="Arial" w:cs="Arial"/>
          <w:sz w:val="20"/>
          <w:szCs w:val="20"/>
        </w:rPr>
        <w:t xml:space="preserve">Sample Introductions </w:t>
      </w:r>
    </w:p>
    <w:p w14:paraId="2142D1CA" w14:textId="7F118634" w:rsidR="005F5783" w:rsidRPr="00613260" w:rsidRDefault="005F5783" w:rsidP="00987303">
      <w:pPr>
        <w:pStyle w:val="ListParagraph"/>
        <w:numPr>
          <w:ilvl w:val="0"/>
          <w:numId w:val="39"/>
        </w:numPr>
        <w:ind w:left="720"/>
        <w:rPr>
          <w:rFonts w:ascii="Arial" w:hAnsi="Arial" w:cs="Arial"/>
          <w:sz w:val="20"/>
          <w:szCs w:val="20"/>
        </w:rPr>
      </w:pPr>
      <w:r w:rsidRPr="00613260">
        <w:rPr>
          <w:rFonts w:ascii="Arial" w:hAnsi="Arial" w:cs="Arial"/>
          <w:sz w:val="20"/>
          <w:szCs w:val="20"/>
        </w:rPr>
        <w:t xml:space="preserve">Sample Quotes/Poems for Bringing Greetings/Thought for the Day </w:t>
      </w:r>
    </w:p>
    <w:p w14:paraId="3D796248" w14:textId="011C27AF" w:rsidR="005F5783" w:rsidRPr="00613260" w:rsidRDefault="005F5783" w:rsidP="00987303">
      <w:pPr>
        <w:pStyle w:val="ListParagraph"/>
        <w:numPr>
          <w:ilvl w:val="0"/>
          <w:numId w:val="39"/>
        </w:numPr>
        <w:ind w:left="720"/>
        <w:rPr>
          <w:rFonts w:ascii="Arial" w:hAnsi="Arial" w:cs="Arial"/>
          <w:sz w:val="20"/>
          <w:szCs w:val="20"/>
        </w:rPr>
      </w:pPr>
      <w:r w:rsidRPr="00613260">
        <w:rPr>
          <w:rFonts w:ascii="Arial" w:hAnsi="Arial" w:cs="Arial"/>
          <w:sz w:val="20"/>
          <w:szCs w:val="20"/>
        </w:rPr>
        <w:t xml:space="preserve">Telephone Communication </w:t>
      </w:r>
    </w:p>
    <w:p w14:paraId="73727F04" w14:textId="532F7823" w:rsidR="005F5783" w:rsidRPr="00613260" w:rsidRDefault="005F5783" w:rsidP="00987303">
      <w:pPr>
        <w:pStyle w:val="ListParagraph"/>
        <w:numPr>
          <w:ilvl w:val="0"/>
          <w:numId w:val="39"/>
        </w:numPr>
        <w:ind w:left="720"/>
        <w:rPr>
          <w:rFonts w:ascii="Arial" w:hAnsi="Arial" w:cs="Arial"/>
          <w:sz w:val="20"/>
          <w:szCs w:val="20"/>
        </w:rPr>
      </w:pPr>
      <w:r w:rsidRPr="00613260">
        <w:rPr>
          <w:rFonts w:ascii="Arial" w:hAnsi="Arial" w:cs="Arial"/>
          <w:sz w:val="20"/>
          <w:szCs w:val="20"/>
        </w:rPr>
        <w:t xml:space="preserve">Sitting, Standing and Posture </w:t>
      </w:r>
    </w:p>
    <w:p w14:paraId="5DDD7429" w14:textId="5A5E7EE1" w:rsidR="005F5783" w:rsidRPr="00613260" w:rsidRDefault="005F5783" w:rsidP="00987303">
      <w:pPr>
        <w:pStyle w:val="ListParagraph"/>
        <w:numPr>
          <w:ilvl w:val="0"/>
          <w:numId w:val="39"/>
        </w:numPr>
        <w:ind w:left="720"/>
        <w:rPr>
          <w:rFonts w:ascii="Arial" w:hAnsi="Arial" w:cs="Arial"/>
          <w:sz w:val="20"/>
          <w:szCs w:val="20"/>
        </w:rPr>
      </w:pPr>
      <w:r w:rsidRPr="00613260">
        <w:rPr>
          <w:rFonts w:ascii="Arial" w:hAnsi="Arial" w:cs="Arial"/>
          <w:sz w:val="20"/>
          <w:szCs w:val="20"/>
        </w:rPr>
        <w:t xml:space="preserve">Shaking Hands </w:t>
      </w:r>
    </w:p>
    <w:p w14:paraId="036953E4" w14:textId="41B722A0" w:rsidR="005F5783" w:rsidRPr="00613260" w:rsidRDefault="005F5783" w:rsidP="00987303">
      <w:pPr>
        <w:pStyle w:val="ListParagraph"/>
        <w:numPr>
          <w:ilvl w:val="0"/>
          <w:numId w:val="39"/>
        </w:numPr>
        <w:ind w:left="720"/>
        <w:rPr>
          <w:rFonts w:ascii="Arial" w:hAnsi="Arial" w:cs="Arial"/>
          <w:sz w:val="20"/>
          <w:szCs w:val="20"/>
        </w:rPr>
      </w:pPr>
      <w:r w:rsidRPr="00613260">
        <w:rPr>
          <w:rFonts w:ascii="Arial" w:hAnsi="Arial" w:cs="Arial"/>
          <w:sz w:val="20"/>
          <w:szCs w:val="20"/>
        </w:rPr>
        <w:t xml:space="preserve">Presenting Awards </w:t>
      </w:r>
    </w:p>
    <w:p w14:paraId="4D2631D8" w14:textId="3C7278D0" w:rsidR="005F5783" w:rsidRPr="00613260" w:rsidRDefault="005F5783" w:rsidP="00987303">
      <w:pPr>
        <w:pStyle w:val="ListParagraph"/>
        <w:numPr>
          <w:ilvl w:val="0"/>
          <w:numId w:val="39"/>
        </w:numPr>
        <w:ind w:left="720"/>
        <w:rPr>
          <w:rFonts w:ascii="Arial" w:hAnsi="Arial" w:cs="Arial"/>
          <w:sz w:val="20"/>
          <w:szCs w:val="20"/>
        </w:rPr>
      </w:pPr>
      <w:r w:rsidRPr="00613260">
        <w:rPr>
          <w:rFonts w:ascii="Arial" w:hAnsi="Arial" w:cs="Arial"/>
          <w:sz w:val="20"/>
          <w:szCs w:val="20"/>
        </w:rPr>
        <w:t xml:space="preserve">Writing Skills </w:t>
      </w:r>
    </w:p>
    <w:p w14:paraId="08D56DF8" w14:textId="46F60E2F" w:rsidR="00987303" w:rsidRPr="00C24B96" w:rsidRDefault="005F5783" w:rsidP="00C24B96">
      <w:pPr>
        <w:pStyle w:val="ListParagraph"/>
        <w:numPr>
          <w:ilvl w:val="0"/>
          <w:numId w:val="39"/>
        </w:numPr>
        <w:ind w:left="720"/>
        <w:rPr>
          <w:rFonts w:ascii="Arial" w:hAnsi="Arial" w:cs="Arial"/>
          <w:sz w:val="20"/>
          <w:szCs w:val="20"/>
        </w:rPr>
      </w:pPr>
      <w:r w:rsidRPr="00613260">
        <w:rPr>
          <w:rFonts w:ascii="Arial" w:hAnsi="Arial" w:cs="Arial"/>
          <w:sz w:val="20"/>
          <w:szCs w:val="20"/>
        </w:rPr>
        <w:t xml:space="preserve">Leadership Styles </w:t>
      </w:r>
    </w:p>
    <w:p w14:paraId="70A2D093" w14:textId="29B02CAE" w:rsidR="005F5783" w:rsidRPr="00613260" w:rsidRDefault="005F5783" w:rsidP="00987303">
      <w:pPr>
        <w:pStyle w:val="ListParagraph"/>
        <w:numPr>
          <w:ilvl w:val="0"/>
          <w:numId w:val="39"/>
        </w:numPr>
        <w:tabs>
          <w:tab w:val="left" w:pos="720"/>
        </w:tabs>
        <w:ind w:left="1080" w:hanging="720"/>
        <w:rPr>
          <w:rFonts w:ascii="Arial" w:hAnsi="Arial" w:cs="Arial"/>
          <w:sz w:val="20"/>
          <w:szCs w:val="20"/>
        </w:rPr>
      </w:pPr>
      <w:r w:rsidRPr="00613260">
        <w:rPr>
          <w:rFonts w:ascii="Arial" w:hAnsi="Arial" w:cs="Arial"/>
          <w:sz w:val="20"/>
          <w:szCs w:val="20"/>
        </w:rPr>
        <w:t xml:space="preserve">Effective Listening </w:t>
      </w:r>
    </w:p>
    <w:p w14:paraId="7A9B1D05" w14:textId="7750DD6B" w:rsidR="005F5783" w:rsidRPr="00613260" w:rsidRDefault="005F5783" w:rsidP="00987303">
      <w:pPr>
        <w:pStyle w:val="ListParagraph"/>
        <w:numPr>
          <w:ilvl w:val="0"/>
          <w:numId w:val="39"/>
        </w:numPr>
        <w:tabs>
          <w:tab w:val="left" w:pos="720"/>
        </w:tabs>
        <w:ind w:left="1080" w:hanging="720"/>
        <w:rPr>
          <w:rFonts w:ascii="Arial" w:hAnsi="Arial" w:cs="Arial"/>
          <w:sz w:val="20"/>
          <w:szCs w:val="20"/>
        </w:rPr>
      </w:pPr>
      <w:r w:rsidRPr="00613260">
        <w:rPr>
          <w:rFonts w:ascii="Arial" w:hAnsi="Arial" w:cs="Arial"/>
          <w:sz w:val="20"/>
          <w:szCs w:val="20"/>
        </w:rPr>
        <w:t xml:space="preserve">Constructive Feedback </w:t>
      </w:r>
    </w:p>
    <w:p w14:paraId="62101565" w14:textId="1AC8FA74" w:rsidR="005F5783" w:rsidRPr="00613260" w:rsidRDefault="005F5783" w:rsidP="00987303">
      <w:pPr>
        <w:pStyle w:val="ListParagraph"/>
        <w:numPr>
          <w:ilvl w:val="0"/>
          <w:numId w:val="39"/>
        </w:numPr>
        <w:tabs>
          <w:tab w:val="left" w:pos="720"/>
        </w:tabs>
        <w:ind w:left="1080" w:hanging="720"/>
        <w:rPr>
          <w:rFonts w:ascii="Arial" w:hAnsi="Arial" w:cs="Arial"/>
          <w:sz w:val="20"/>
          <w:szCs w:val="20"/>
        </w:rPr>
      </w:pPr>
      <w:r w:rsidRPr="00613260">
        <w:rPr>
          <w:rFonts w:ascii="Arial" w:hAnsi="Arial" w:cs="Arial"/>
          <w:sz w:val="20"/>
          <w:szCs w:val="20"/>
        </w:rPr>
        <w:t xml:space="preserve">Leading Group Discussions </w:t>
      </w:r>
    </w:p>
    <w:p w14:paraId="688B08C6" w14:textId="2F238AD7" w:rsidR="00C24B96" w:rsidRPr="001214E3" w:rsidRDefault="005F5783" w:rsidP="001214E3">
      <w:pPr>
        <w:pStyle w:val="ListParagraph"/>
        <w:numPr>
          <w:ilvl w:val="0"/>
          <w:numId w:val="39"/>
        </w:numPr>
        <w:tabs>
          <w:tab w:val="left" w:pos="720"/>
        </w:tabs>
        <w:spacing w:after="0" w:line="240" w:lineRule="auto"/>
        <w:ind w:left="1080" w:hanging="720"/>
        <w:rPr>
          <w:rFonts w:ascii="Arial" w:hAnsi="Arial" w:cs="Arial"/>
          <w:sz w:val="20"/>
          <w:szCs w:val="20"/>
        </w:rPr>
      </w:pPr>
      <w:r w:rsidRPr="00613260">
        <w:rPr>
          <w:rFonts w:ascii="Arial" w:hAnsi="Arial" w:cs="Arial"/>
          <w:sz w:val="20"/>
          <w:szCs w:val="20"/>
        </w:rPr>
        <w:t>Sample Letter from State Office</w:t>
      </w:r>
    </w:p>
    <w:p w14:paraId="72415B9E" w14:textId="77777777" w:rsidR="001214E3" w:rsidRDefault="001214E3" w:rsidP="001214E3">
      <w:pPr>
        <w:spacing w:after="0" w:line="240" w:lineRule="auto"/>
        <w:ind w:left="360"/>
        <w:rPr>
          <w:rFonts w:ascii="Arial" w:hAnsi="Arial" w:cs="Arial"/>
          <w:sz w:val="20"/>
          <w:szCs w:val="20"/>
        </w:rPr>
      </w:pPr>
    </w:p>
    <w:p w14:paraId="12109652" w14:textId="566F556C" w:rsidR="005F5783" w:rsidRDefault="005F5783" w:rsidP="001214E3">
      <w:pPr>
        <w:spacing w:after="0" w:line="240" w:lineRule="auto"/>
        <w:ind w:left="360"/>
        <w:rPr>
          <w:rFonts w:ascii="Arial" w:hAnsi="Arial" w:cs="Arial"/>
          <w:sz w:val="20"/>
          <w:szCs w:val="20"/>
        </w:rPr>
      </w:pPr>
      <w:r w:rsidRPr="00613260">
        <w:rPr>
          <w:rFonts w:ascii="Arial" w:hAnsi="Arial" w:cs="Arial"/>
          <w:sz w:val="20"/>
          <w:szCs w:val="20"/>
        </w:rPr>
        <w:t xml:space="preserve">In addition, to the materials in the State Advisor Handbook, HOSA strongly recommends that officer candidates participate in HOSA University sessions at the ILC and the Washington Leadership Academy.  HOSA University is designed to facilitate leadership development skills for HOSA members at different levels of </w:t>
      </w:r>
      <w:r w:rsidR="00C07995" w:rsidRPr="00613260">
        <w:rPr>
          <w:rFonts w:ascii="Arial" w:hAnsi="Arial" w:cs="Arial"/>
          <w:sz w:val="20"/>
          <w:szCs w:val="20"/>
        </w:rPr>
        <w:t>leadership</w:t>
      </w:r>
      <w:r w:rsidRPr="00613260">
        <w:rPr>
          <w:rFonts w:ascii="Arial" w:hAnsi="Arial" w:cs="Arial"/>
          <w:sz w:val="20"/>
          <w:szCs w:val="20"/>
        </w:rPr>
        <w:t xml:space="preserve"> including members, loca</w:t>
      </w:r>
      <w:r w:rsidR="00C07995" w:rsidRPr="00613260">
        <w:rPr>
          <w:rFonts w:ascii="Arial" w:hAnsi="Arial" w:cs="Arial"/>
          <w:sz w:val="20"/>
          <w:szCs w:val="20"/>
        </w:rPr>
        <w:t>l officers and state officers:</w:t>
      </w:r>
    </w:p>
    <w:p w14:paraId="4E767633" w14:textId="77777777" w:rsidR="001214E3" w:rsidRPr="00613260" w:rsidRDefault="001214E3" w:rsidP="001214E3">
      <w:pPr>
        <w:spacing w:after="0" w:line="240" w:lineRule="auto"/>
        <w:ind w:left="360"/>
        <w:rPr>
          <w:rFonts w:ascii="Arial" w:hAnsi="Arial" w:cs="Arial"/>
          <w:sz w:val="20"/>
          <w:szCs w:val="20"/>
        </w:rPr>
      </w:pPr>
    </w:p>
    <w:p w14:paraId="760CF352" w14:textId="77777777" w:rsidR="00D07EDC" w:rsidRPr="00613260" w:rsidRDefault="00D07EDC" w:rsidP="00987303">
      <w:pPr>
        <w:pStyle w:val="p1"/>
        <w:numPr>
          <w:ilvl w:val="0"/>
          <w:numId w:val="44"/>
        </w:numPr>
        <w:ind w:left="720"/>
        <w:rPr>
          <w:rFonts w:ascii="Arial" w:hAnsi="Arial" w:cs="Arial"/>
          <w:b/>
          <w:color w:val="000000" w:themeColor="text1"/>
          <w:sz w:val="20"/>
          <w:szCs w:val="20"/>
        </w:rPr>
      </w:pPr>
      <w:r w:rsidRPr="00613260">
        <w:rPr>
          <w:rFonts w:ascii="Arial" w:hAnsi="Arial" w:cs="Arial"/>
          <w:b/>
          <w:color w:val="000000" w:themeColor="text1"/>
          <w:sz w:val="20"/>
          <w:szCs w:val="20"/>
        </w:rPr>
        <w:t>HOSA 100 Middle School Members</w:t>
      </w:r>
    </w:p>
    <w:p w14:paraId="3E4EEEAD" w14:textId="59AE9944" w:rsidR="00D07EDC" w:rsidRDefault="00D07EDC" w:rsidP="00987303">
      <w:pPr>
        <w:pStyle w:val="p2"/>
        <w:ind w:left="720"/>
        <w:rPr>
          <w:rFonts w:ascii="Arial" w:hAnsi="Arial" w:cs="Arial"/>
          <w:color w:val="000000" w:themeColor="text1"/>
          <w:sz w:val="20"/>
          <w:szCs w:val="20"/>
        </w:rPr>
      </w:pPr>
      <w:r w:rsidRPr="00613260">
        <w:rPr>
          <w:rFonts w:ascii="Arial" w:hAnsi="Arial" w:cs="Arial"/>
          <w:color w:val="000000" w:themeColor="text1"/>
          <w:sz w:val="20"/>
          <w:szCs w:val="20"/>
        </w:rPr>
        <w:t>HOSA 100 is specifically designed for middle school members. This session will focus on what it means to be a leader among their peers and build a foundation of continual leadership learning. Members will interact with fellow middle school students and cultivate their interpersonal skills through a series of relevant team building activities.</w:t>
      </w:r>
    </w:p>
    <w:p w14:paraId="1A3AB43A" w14:textId="77777777" w:rsidR="00987303" w:rsidRPr="00987303" w:rsidRDefault="00987303" w:rsidP="00987303">
      <w:pPr>
        <w:pStyle w:val="p2"/>
        <w:ind w:left="720"/>
        <w:rPr>
          <w:rFonts w:ascii="Arial" w:hAnsi="Arial" w:cs="Arial"/>
          <w:color w:val="000000" w:themeColor="text1"/>
          <w:sz w:val="20"/>
          <w:szCs w:val="20"/>
        </w:rPr>
      </w:pPr>
    </w:p>
    <w:p w14:paraId="75274035" w14:textId="77777777" w:rsidR="00D07EDC" w:rsidRPr="00987303" w:rsidRDefault="00D07EDC" w:rsidP="00987303">
      <w:pPr>
        <w:pStyle w:val="ListParagraph"/>
        <w:numPr>
          <w:ilvl w:val="0"/>
          <w:numId w:val="44"/>
        </w:numPr>
        <w:spacing w:after="0" w:line="240" w:lineRule="auto"/>
        <w:ind w:left="720"/>
        <w:rPr>
          <w:rFonts w:ascii="Arial" w:hAnsi="Arial" w:cs="Arial"/>
          <w:b/>
          <w:color w:val="000000" w:themeColor="text1"/>
          <w:sz w:val="20"/>
          <w:szCs w:val="20"/>
        </w:rPr>
      </w:pPr>
      <w:r w:rsidRPr="00987303">
        <w:rPr>
          <w:rFonts w:ascii="Arial" w:hAnsi="Arial" w:cs="Arial"/>
          <w:b/>
          <w:color w:val="000000" w:themeColor="text1"/>
          <w:sz w:val="20"/>
          <w:szCs w:val="20"/>
        </w:rPr>
        <w:t>HOSA 101 Local Members</w:t>
      </w:r>
    </w:p>
    <w:p w14:paraId="3FAE93FF" w14:textId="5920C579" w:rsidR="00D07EDC" w:rsidRDefault="00D07EDC" w:rsidP="00987303">
      <w:pPr>
        <w:pStyle w:val="ListParagraph"/>
        <w:spacing w:after="0" w:line="240" w:lineRule="auto"/>
        <w:rPr>
          <w:rFonts w:ascii="Arial" w:hAnsi="Arial" w:cs="Arial"/>
          <w:color w:val="000000" w:themeColor="text1"/>
          <w:sz w:val="20"/>
          <w:szCs w:val="20"/>
        </w:rPr>
      </w:pPr>
      <w:r w:rsidRPr="00987303">
        <w:rPr>
          <w:rFonts w:ascii="Arial" w:hAnsi="Arial" w:cs="Arial"/>
          <w:color w:val="000000" w:themeColor="text1"/>
          <w:sz w:val="20"/>
          <w:szCs w:val="20"/>
        </w:rPr>
        <w:t xml:space="preserve">HOSA 101 is for HOSA members that have not served as a chapter officer. HOSA members will focus on foundational HOSA knowledge, self-esteem building techniques, communication practices, </w:t>
      </w:r>
      <w:proofErr w:type="gramStart"/>
      <w:r w:rsidRPr="00987303">
        <w:rPr>
          <w:rFonts w:ascii="Arial" w:hAnsi="Arial" w:cs="Arial"/>
          <w:color w:val="000000" w:themeColor="text1"/>
          <w:sz w:val="20"/>
          <w:szCs w:val="20"/>
        </w:rPr>
        <w:t>goal-setting</w:t>
      </w:r>
      <w:proofErr w:type="gramEnd"/>
      <w:r w:rsidRPr="00987303">
        <w:rPr>
          <w:rFonts w:ascii="Arial" w:hAnsi="Arial" w:cs="Arial"/>
          <w:color w:val="000000" w:themeColor="text1"/>
          <w:sz w:val="20"/>
          <w:szCs w:val="20"/>
        </w:rPr>
        <w:t>, leadership principles, and a commitment to strive for excellence as a future health professionals.</w:t>
      </w:r>
    </w:p>
    <w:p w14:paraId="594499D5" w14:textId="77777777" w:rsidR="00987303" w:rsidRPr="00987303" w:rsidRDefault="00987303" w:rsidP="00987303">
      <w:pPr>
        <w:pStyle w:val="ListParagraph"/>
        <w:spacing w:after="0" w:line="240" w:lineRule="auto"/>
        <w:rPr>
          <w:rFonts w:ascii="Arial" w:hAnsi="Arial" w:cs="Arial"/>
          <w:color w:val="000000" w:themeColor="text1"/>
          <w:sz w:val="20"/>
          <w:szCs w:val="20"/>
        </w:rPr>
      </w:pPr>
    </w:p>
    <w:p w14:paraId="27708484" w14:textId="77777777" w:rsidR="00D07EDC" w:rsidRPr="00987303" w:rsidRDefault="00D07EDC" w:rsidP="00987303">
      <w:pPr>
        <w:pStyle w:val="ListParagraph"/>
        <w:numPr>
          <w:ilvl w:val="0"/>
          <w:numId w:val="44"/>
        </w:numPr>
        <w:spacing w:after="0" w:line="240" w:lineRule="auto"/>
        <w:ind w:left="720"/>
        <w:rPr>
          <w:rFonts w:ascii="Arial" w:hAnsi="Arial" w:cs="Arial"/>
          <w:b/>
          <w:color w:val="000000" w:themeColor="text1"/>
          <w:sz w:val="20"/>
          <w:szCs w:val="20"/>
        </w:rPr>
      </w:pPr>
      <w:r w:rsidRPr="00987303">
        <w:rPr>
          <w:rFonts w:ascii="Arial" w:hAnsi="Arial" w:cs="Arial"/>
          <w:b/>
          <w:color w:val="000000" w:themeColor="text1"/>
          <w:sz w:val="20"/>
          <w:szCs w:val="20"/>
        </w:rPr>
        <w:t>HOSA 201 Local Chapter Officers</w:t>
      </w:r>
    </w:p>
    <w:p w14:paraId="22987E7E" w14:textId="77777777" w:rsidR="00D07EDC" w:rsidRPr="00987303" w:rsidRDefault="00D07EDC" w:rsidP="00987303">
      <w:pPr>
        <w:pStyle w:val="ListParagraph"/>
        <w:spacing w:after="0" w:line="240" w:lineRule="auto"/>
        <w:rPr>
          <w:rFonts w:ascii="Arial" w:hAnsi="Arial" w:cs="Arial"/>
          <w:color w:val="000000" w:themeColor="text1"/>
          <w:sz w:val="20"/>
          <w:szCs w:val="20"/>
        </w:rPr>
      </w:pPr>
      <w:r w:rsidRPr="00987303">
        <w:rPr>
          <w:rFonts w:ascii="Arial" w:hAnsi="Arial" w:cs="Arial"/>
          <w:color w:val="000000" w:themeColor="text1"/>
          <w:sz w:val="20"/>
          <w:szCs w:val="20"/>
        </w:rPr>
        <w:t>HOSA 201 is designed for local chapter officers. An experiential approach will be used to focus on traits of an effective officer, ability to move from “me” to “we,” people management skills, membership recruitment, time management, increased HOSA knowledge, and professionalism.</w:t>
      </w:r>
    </w:p>
    <w:p w14:paraId="4F3966A3" w14:textId="77777777" w:rsidR="00D07EDC" w:rsidRPr="00613260" w:rsidRDefault="00D07EDC" w:rsidP="00987303">
      <w:pPr>
        <w:spacing w:after="0" w:line="240" w:lineRule="auto"/>
        <w:ind w:left="720" w:hanging="360"/>
        <w:rPr>
          <w:rFonts w:ascii="Arial" w:hAnsi="Arial" w:cs="Arial"/>
          <w:color w:val="000000" w:themeColor="text1"/>
          <w:sz w:val="20"/>
          <w:szCs w:val="20"/>
        </w:rPr>
      </w:pPr>
    </w:p>
    <w:p w14:paraId="68236443" w14:textId="669BF733" w:rsidR="00D07EDC" w:rsidRPr="00987303" w:rsidRDefault="00D07EDC" w:rsidP="00987303">
      <w:pPr>
        <w:pStyle w:val="ListParagraph"/>
        <w:numPr>
          <w:ilvl w:val="0"/>
          <w:numId w:val="44"/>
        </w:numPr>
        <w:spacing w:after="0" w:line="240" w:lineRule="auto"/>
        <w:ind w:left="720"/>
        <w:rPr>
          <w:rFonts w:ascii="Arial" w:hAnsi="Arial" w:cs="Arial"/>
          <w:b/>
          <w:color w:val="000000" w:themeColor="text1"/>
          <w:sz w:val="20"/>
          <w:szCs w:val="20"/>
        </w:rPr>
      </w:pPr>
      <w:r w:rsidRPr="00987303">
        <w:rPr>
          <w:rFonts w:ascii="Arial" w:hAnsi="Arial" w:cs="Arial"/>
          <w:b/>
          <w:color w:val="000000" w:themeColor="text1"/>
          <w:sz w:val="20"/>
          <w:szCs w:val="20"/>
        </w:rPr>
        <w:t>HOSA 301</w:t>
      </w:r>
      <w:r w:rsidR="005F5783" w:rsidRPr="00987303">
        <w:rPr>
          <w:rFonts w:ascii="Arial" w:hAnsi="Arial" w:cs="Arial"/>
          <w:b/>
          <w:color w:val="000000" w:themeColor="text1"/>
          <w:sz w:val="20"/>
          <w:szCs w:val="20"/>
        </w:rPr>
        <w:t xml:space="preserve"> </w:t>
      </w:r>
      <w:r w:rsidRPr="00987303">
        <w:rPr>
          <w:rFonts w:ascii="Arial" w:hAnsi="Arial" w:cs="Arial"/>
          <w:b/>
          <w:color w:val="000000" w:themeColor="text1"/>
          <w:sz w:val="20"/>
          <w:szCs w:val="20"/>
        </w:rPr>
        <w:t>State Officers</w:t>
      </w:r>
    </w:p>
    <w:p w14:paraId="4D332124" w14:textId="0AEDA3B9" w:rsidR="00D07EDC" w:rsidRPr="00987303" w:rsidRDefault="00D07EDC" w:rsidP="00987303">
      <w:pPr>
        <w:pStyle w:val="ListParagraph"/>
        <w:spacing w:after="0" w:line="240" w:lineRule="auto"/>
        <w:rPr>
          <w:rFonts w:ascii="Arial" w:hAnsi="Arial" w:cs="Arial"/>
          <w:color w:val="000000" w:themeColor="text1"/>
          <w:sz w:val="20"/>
          <w:szCs w:val="20"/>
        </w:rPr>
      </w:pPr>
      <w:r w:rsidRPr="00987303">
        <w:rPr>
          <w:rFonts w:ascii="Arial" w:hAnsi="Arial" w:cs="Arial"/>
          <w:color w:val="000000" w:themeColor="text1"/>
          <w:sz w:val="20"/>
          <w:szCs w:val="20"/>
        </w:rPr>
        <w:t xml:space="preserve">HOSA 301 is for state officers only. This dynamic leadership development program will prepare state officers to be effective HOSA ambassadors, increase awareness of personal leadership </w:t>
      </w:r>
      <w:r w:rsidRPr="00987303">
        <w:rPr>
          <w:rFonts w:ascii="Arial" w:hAnsi="Arial" w:cs="Arial"/>
          <w:color w:val="000000" w:themeColor="text1"/>
          <w:sz w:val="20"/>
          <w:szCs w:val="20"/>
        </w:rPr>
        <w:lastRenderedPageBreak/>
        <w:t>strengths and weaknesses, encourage teamwork and successful networking, connect leadership development to organizational strategies, and develop</w:t>
      </w:r>
      <w:r w:rsidR="00987303">
        <w:rPr>
          <w:rFonts w:ascii="Arial" w:hAnsi="Arial" w:cs="Arial"/>
          <w:color w:val="000000" w:themeColor="text1"/>
          <w:sz w:val="20"/>
          <w:szCs w:val="20"/>
        </w:rPr>
        <w:t xml:space="preserve"> </w:t>
      </w:r>
      <w:r w:rsidRPr="00987303">
        <w:rPr>
          <w:rFonts w:ascii="Arial" w:hAnsi="Arial" w:cs="Arial"/>
          <w:color w:val="000000" w:themeColor="text1"/>
          <w:sz w:val="20"/>
          <w:szCs w:val="20"/>
        </w:rPr>
        <w:t>advocacy skills.</w:t>
      </w:r>
    </w:p>
    <w:p w14:paraId="28E5CAAA" w14:textId="77777777" w:rsidR="001F1401" w:rsidRPr="00613260" w:rsidRDefault="001F1401" w:rsidP="00F8532A">
      <w:pPr>
        <w:spacing w:after="0" w:line="240" w:lineRule="auto"/>
        <w:ind w:left="1440"/>
        <w:rPr>
          <w:rFonts w:ascii="Arial" w:hAnsi="Arial" w:cs="Arial"/>
          <w:color w:val="000000" w:themeColor="text1"/>
          <w:sz w:val="20"/>
          <w:szCs w:val="20"/>
        </w:rPr>
      </w:pPr>
    </w:p>
    <w:p w14:paraId="4D7735DA" w14:textId="74A12688" w:rsidR="00796991" w:rsidRPr="00613260" w:rsidRDefault="00D81418" w:rsidP="00CC3C94">
      <w:pPr>
        <w:rPr>
          <w:rFonts w:ascii="Arial" w:hAnsi="Arial" w:cs="Arial"/>
          <w:color w:val="126289"/>
          <w:sz w:val="20"/>
          <w:szCs w:val="20"/>
        </w:rPr>
      </w:pPr>
      <w:r w:rsidRPr="00613260">
        <w:rPr>
          <w:rFonts w:ascii="Arial" w:hAnsi="Arial" w:cs="Arial"/>
          <w:b/>
          <w:color w:val="126289"/>
          <w:sz w:val="20"/>
          <w:szCs w:val="20"/>
        </w:rPr>
        <w:t xml:space="preserve">Advisor Retention and </w:t>
      </w:r>
      <w:r w:rsidR="008D272B" w:rsidRPr="00613260">
        <w:rPr>
          <w:rFonts w:ascii="Arial" w:hAnsi="Arial" w:cs="Arial"/>
          <w:b/>
          <w:color w:val="126289"/>
          <w:sz w:val="20"/>
          <w:szCs w:val="20"/>
        </w:rPr>
        <w:t>Local Chapter Recruitment</w:t>
      </w:r>
      <w:r w:rsidR="00A57A16" w:rsidRPr="00613260">
        <w:rPr>
          <w:rFonts w:ascii="Arial" w:hAnsi="Arial" w:cs="Arial"/>
          <w:color w:val="126289"/>
          <w:sz w:val="20"/>
          <w:szCs w:val="20"/>
        </w:rPr>
        <w:t xml:space="preserve">                                                                                                                                                    </w:t>
      </w:r>
      <w:r w:rsidR="00CC3C94" w:rsidRPr="00613260">
        <w:rPr>
          <w:rFonts w:ascii="Arial" w:hAnsi="Arial" w:cs="Arial"/>
          <w:color w:val="126289"/>
          <w:sz w:val="20"/>
          <w:szCs w:val="20"/>
        </w:rPr>
        <w:t xml:space="preserve">                            </w:t>
      </w:r>
    </w:p>
    <w:p w14:paraId="04F82284" w14:textId="42F14B15" w:rsidR="00381833" w:rsidRPr="001214E3" w:rsidRDefault="00ED1582" w:rsidP="0043554A">
      <w:pPr>
        <w:pStyle w:val="ListParagraph"/>
        <w:numPr>
          <w:ilvl w:val="0"/>
          <w:numId w:val="22"/>
        </w:numPr>
        <w:ind w:left="360"/>
        <w:rPr>
          <w:rFonts w:ascii="Arial" w:hAnsi="Arial" w:cs="Arial"/>
          <w:b/>
          <w:color w:val="841619"/>
          <w:sz w:val="20"/>
          <w:szCs w:val="20"/>
        </w:rPr>
      </w:pPr>
      <w:r w:rsidRPr="001214E3">
        <w:rPr>
          <w:rFonts w:ascii="Arial" w:hAnsi="Arial" w:cs="Arial"/>
          <w:b/>
          <w:color w:val="841619"/>
          <w:sz w:val="20"/>
          <w:szCs w:val="20"/>
        </w:rPr>
        <w:t>What are some s</w:t>
      </w:r>
      <w:r w:rsidR="00D81418" w:rsidRPr="001214E3">
        <w:rPr>
          <w:rFonts w:ascii="Arial" w:hAnsi="Arial" w:cs="Arial"/>
          <w:b/>
          <w:color w:val="841619"/>
          <w:sz w:val="20"/>
          <w:szCs w:val="20"/>
        </w:rPr>
        <w:t xml:space="preserve">uggestions for </w:t>
      </w:r>
      <w:r w:rsidR="00D07EDC" w:rsidRPr="001214E3">
        <w:rPr>
          <w:rFonts w:ascii="Arial" w:hAnsi="Arial" w:cs="Arial"/>
          <w:b/>
          <w:color w:val="841619"/>
          <w:sz w:val="20"/>
          <w:szCs w:val="20"/>
        </w:rPr>
        <w:t>chapter a</w:t>
      </w:r>
      <w:r w:rsidR="00381833" w:rsidRPr="001214E3">
        <w:rPr>
          <w:rFonts w:ascii="Arial" w:hAnsi="Arial" w:cs="Arial"/>
          <w:b/>
          <w:color w:val="841619"/>
          <w:sz w:val="20"/>
          <w:szCs w:val="20"/>
        </w:rPr>
        <w:t xml:space="preserve">dvisor </w:t>
      </w:r>
      <w:r w:rsidR="00D81418" w:rsidRPr="001214E3">
        <w:rPr>
          <w:rFonts w:ascii="Arial" w:hAnsi="Arial" w:cs="Arial"/>
          <w:b/>
          <w:color w:val="841619"/>
          <w:sz w:val="20"/>
          <w:szCs w:val="20"/>
        </w:rPr>
        <w:t>i</w:t>
      </w:r>
      <w:r w:rsidR="00381833" w:rsidRPr="001214E3">
        <w:rPr>
          <w:rFonts w:ascii="Arial" w:hAnsi="Arial" w:cs="Arial"/>
          <w:b/>
          <w:color w:val="841619"/>
          <w:sz w:val="20"/>
          <w:szCs w:val="20"/>
        </w:rPr>
        <w:t xml:space="preserve">nvolvement </w:t>
      </w:r>
      <w:r w:rsidR="00D81418" w:rsidRPr="001214E3">
        <w:rPr>
          <w:rFonts w:ascii="Arial" w:hAnsi="Arial" w:cs="Arial"/>
          <w:b/>
          <w:color w:val="841619"/>
          <w:sz w:val="20"/>
          <w:szCs w:val="20"/>
        </w:rPr>
        <w:t>and recognition</w:t>
      </w:r>
      <w:r w:rsidRPr="001214E3">
        <w:rPr>
          <w:rFonts w:ascii="Arial" w:hAnsi="Arial" w:cs="Arial"/>
          <w:b/>
          <w:color w:val="841619"/>
          <w:sz w:val="20"/>
          <w:szCs w:val="20"/>
        </w:rPr>
        <w:t>?</w:t>
      </w:r>
    </w:p>
    <w:p w14:paraId="50913AC7" w14:textId="77777777" w:rsidR="00ED1582" w:rsidRPr="00613260" w:rsidRDefault="00ED1582" w:rsidP="00FF7C47">
      <w:pPr>
        <w:pStyle w:val="ListParagraph"/>
        <w:spacing w:before="108" w:after="0" w:line="240" w:lineRule="auto"/>
        <w:ind w:left="360" w:hanging="360"/>
        <w:rPr>
          <w:rFonts w:ascii="Arial" w:hAnsi="Arial" w:cs="Arial"/>
          <w:b/>
          <w:bCs/>
          <w:color w:val="ED7D31" w:themeColor="accent2"/>
          <w:sz w:val="20"/>
          <w:szCs w:val="20"/>
        </w:rPr>
      </w:pPr>
    </w:p>
    <w:p w14:paraId="430B0808" w14:textId="193FF80B" w:rsidR="00006ED5" w:rsidRPr="00613260" w:rsidRDefault="00006ED5" w:rsidP="00FF7C47">
      <w:pPr>
        <w:pStyle w:val="ListParagraph"/>
        <w:spacing w:before="108" w:after="0" w:line="240" w:lineRule="auto"/>
        <w:ind w:left="360"/>
        <w:rPr>
          <w:rFonts w:ascii="Arial" w:hAnsi="Arial" w:cs="Arial"/>
          <w:b/>
          <w:color w:val="000000" w:themeColor="text1"/>
          <w:sz w:val="20"/>
          <w:szCs w:val="20"/>
        </w:rPr>
      </w:pPr>
      <w:r w:rsidRPr="00613260">
        <w:rPr>
          <w:rFonts w:ascii="Arial" w:hAnsi="Arial" w:cs="Arial"/>
          <w:b/>
          <w:color w:val="000000" w:themeColor="text1"/>
          <w:sz w:val="20"/>
          <w:szCs w:val="20"/>
        </w:rPr>
        <w:t>Outstanding HOSA Advisor Award</w:t>
      </w:r>
    </w:p>
    <w:p w14:paraId="3FE9BD49" w14:textId="0F4118B8" w:rsidR="00EA5223" w:rsidRPr="00613260" w:rsidRDefault="00ED1582" w:rsidP="00FF7C47">
      <w:pPr>
        <w:pStyle w:val="ListParagraph"/>
        <w:spacing w:before="108" w:after="0" w:line="240" w:lineRule="auto"/>
        <w:ind w:left="360"/>
        <w:rPr>
          <w:rFonts w:ascii="Arial" w:hAnsi="Arial" w:cs="Arial"/>
          <w:color w:val="000000" w:themeColor="text1"/>
          <w:sz w:val="20"/>
          <w:szCs w:val="20"/>
        </w:rPr>
      </w:pPr>
      <w:r w:rsidRPr="00613260">
        <w:rPr>
          <w:rFonts w:ascii="Arial" w:hAnsi="Arial" w:cs="Arial"/>
          <w:color w:val="000000" w:themeColor="text1"/>
          <w:sz w:val="20"/>
          <w:szCs w:val="20"/>
        </w:rPr>
        <w:t xml:space="preserve">At the ILC, </w:t>
      </w:r>
      <w:r w:rsidR="00EA5223" w:rsidRPr="00613260">
        <w:rPr>
          <w:rFonts w:ascii="Arial" w:hAnsi="Arial" w:cs="Arial"/>
          <w:color w:val="000000" w:themeColor="text1"/>
          <w:sz w:val="20"/>
          <w:szCs w:val="20"/>
        </w:rPr>
        <w:t xml:space="preserve">HOSA </w:t>
      </w:r>
      <w:r w:rsidRPr="00613260">
        <w:rPr>
          <w:rFonts w:ascii="Arial" w:hAnsi="Arial" w:cs="Arial"/>
          <w:color w:val="000000" w:themeColor="text1"/>
          <w:sz w:val="20"/>
          <w:szCs w:val="20"/>
        </w:rPr>
        <w:t>has two special recognition</w:t>
      </w:r>
      <w:r w:rsidR="00FF7C47">
        <w:rPr>
          <w:rFonts w:ascii="Arial" w:hAnsi="Arial" w:cs="Arial"/>
          <w:color w:val="000000" w:themeColor="text1"/>
          <w:sz w:val="20"/>
          <w:szCs w:val="20"/>
        </w:rPr>
        <w:t>s</w:t>
      </w:r>
      <w:r w:rsidRPr="00613260">
        <w:rPr>
          <w:rFonts w:ascii="Arial" w:hAnsi="Arial" w:cs="Arial"/>
          <w:color w:val="000000" w:themeColor="text1"/>
          <w:sz w:val="20"/>
          <w:szCs w:val="20"/>
        </w:rPr>
        <w:t xml:space="preserve"> specifically for advisors.  The Outstanding State Advisor Award recognizes </w:t>
      </w:r>
      <w:r w:rsidR="00EA5223" w:rsidRPr="00613260">
        <w:rPr>
          <w:rFonts w:ascii="Arial" w:hAnsi="Arial" w:cs="Arial"/>
          <w:color w:val="000000" w:themeColor="text1"/>
          <w:sz w:val="20"/>
          <w:szCs w:val="20"/>
        </w:rPr>
        <w:t xml:space="preserve">one (1) middle school; one (1) secondary; and one (1) postsecondary/collegiate HOSA advisor </w:t>
      </w:r>
      <w:r w:rsidRPr="00613260">
        <w:rPr>
          <w:rFonts w:ascii="Arial" w:hAnsi="Arial" w:cs="Arial"/>
          <w:color w:val="000000" w:themeColor="text1"/>
          <w:sz w:val="20"/>
          <w:szCs w:val="20"/>
        </w:rPr>
        <w:t>for each chartered</w:t>
      </w:r>
      <w:r w:rsidR="00EA5223" w:rsidRPr="00613260">
        <w:rPr>
          <w:rFonts w:ascii="Arial" w:hAnsi="Arial" w:cs="Arial"/>
          <w:color w:val="000000" w:themeColor="text1"/>
          <w:sz w:val="20"/>
          <w:szCs w:val="20"/>
        </w:rPr>
        <w:t xml:space="preserve"> association during the Recognition Session. </w:t>
      </w:r>
      <w:r w:rsidRPr="00613260">
        <w:rPr>
          <w:rFonts w:ascii="Arial" w:hAnsi="Arial" w:cs="Arial"/>
          <w:color w:val="000000" w:themeColor="text1"/>
          <w:sz w:val="20"/>
          <w:szCs w:val="20"/>
        </w:rPr>
        <w:t xml:space="preserve"> Each state advisor may nominate one advisor for each division. </w:t>
      </w:r>
      <w:r w:rsidR="00EA5223" w:rsidRPr="00613260">
        <w:rPr>
          <w:rFonts w:ascii="Arial" w:hAnsi="Arial" w:cs="Arial"/>
          <w:color w:val="000000" w:themeColor="text1"/>
          <w:sz w:val="20"/>
          <w:szCs w:val="20"/>
        </w:rPr>
        <w:t>The selection process is to be determined by each state association. This is a means of recognizing advisors for the time and effort they provide to successful HOSA chapter activities for their members.</w:t>
      </w:r>
    </w:p>
    <w:p w14:paraId="0A2D0442" w14:textId="4D56064D" w:rsidR="00006ED5" w:rsidRPr="00613260" w:rsidRDefault="00006ED5" w:rsidP="00FF7C47">
      <w:pPr>
        <w:shd w:val="clear" w:color="auto" w:fill="FFFFFF"/>
        <w:spacing w:before="100" w:beforeAutospacing="1" w:after="100" w:afterAutospacing="1" w:line="240" w:lineRule="auto"/>
        <w:ind w:left="360"/>
        <w:rPr>
          <w:rFonts w:ascii="Arial" w:eastAsia="Times New Roman" w:hAnsi="Arial" w:cs="Arial"/>
          <w:color w:val="333333"/>
          <w:sz w:val="20"/>
          <w:szCs w:val="20"/>
        </w:rPr>
      </w:pPr>
      <w:r w:rsidRPr="00613260">
        <w:rPr>
          <w:rFonts w:ascii="Arial" w:hAnsi="Arial" w:cs="Arial"/>
          <w:b/>
          <w:sz w:val="20"/>
          <w:szCs w:val="20"/>
        </w:rPr>
        <w:t xml:space="preserve">Outstanding Service Award for Local Advisors (sponsored by </w:t>
      </w:r>
      <w:proofErr w:type="spellStart"/>
      <w:r w:rsidRPr="00613260">
        <w:rPr>
          <w:rFonts w:ascii="Arial" w:hAnsi="Arial" w:cs="Arial"/>
          <w:b/>
          <w:sz w:val="20"/>
          <w:szCs w:val="20"/>
        </w:rPr>
        <w:t>Goodheart-Wi</w:t>
      </w:r>
      <w:r w:rsidR="006B4AFB" w:rsidRPr="00613260">
        <w:rPr>
          <w:rFonts w:ascii="Arial" w:hAnsi="Arial" w:cs="Arial"/>
          <w:b/>
          <w:sz w:val="20"/>
          <w:szCs w:val="20"/>
        </w:rPr>
        <w:t>l</w:t>
      </w:r>
      <w:r w:rsidRPr="00613260">
        <w:rPr>
          <w:rFonts w:ascii="Arial" w:hAnsi="Arial" w:cs="Arial"/>
          <w:b/>
          <w:sz w:val="20"/>
          <w:szCs w:val="20"/>
        </w:rPr>
        <w:t>lcox</w:t>
      </w:r>
      <w:proofErr w:type="spellEnd"/>
      <w:r w:rsidRPr="00613260">
        <w:rPr>
          <w:rFonts w:ascii="Arial" w:hAnsi="Arial" w:cs="Arial"/>
          <w:b/>
          <w:sz w:val="20"/>
          <w:szCs w:val="20"/>
        </w:rPr>
        <w:t>)</w:t>
      </w:r>
      <w:r w:rsidRPr="00613260">
        <w:rPr>
          <w:rFonts w:ascii="Arial" w:hAnsi="Arial" w:cs="Arial"/>
          <w:b/>
          <w:sz w:val="20"/>
          <w:szCs w:val="20"/>
        </w:rPr>
        <w:br/>
      </w:r>
      <w:r w:rsidRPr="00613260">
        <w:rPr>
          <w:rFonts w:ascii="Arial" w:eastAsia="Times New Roman" w:hAnsi="Arial" w:cs="Arial"/>
          <w:sz w:val="20"/>
          <w:szCs w:val="20"/>
        </w:rPr>
        <w:t xml:space="preserve">HOSA’s partner, </w:t>
      </w:r>
      <w:proofErr w:type="spellStart"/>
      <w:r w:rsidRPr="00613260">
        <w:rPr>
          <w:rFonts w:ascii="Arial" w:eastAsia="Times New Roman" w:hAnsi="Arial" w:cs="Arial"/>
          <w:sz w:val="20"/>
          <w:szCs w:val="20"/>
        </w:rPr>
        <w:t>Goodheart-Willcox</w:t>
      </w:r>
      <w:proofErr w:type="spellEnd"/>
      <w:r w:rsidRPr="00613260">
        <w:rPr>
          <w:rFonts w:ascii="Arial" w:eastAsia="Times New Roman" w:hAnsi="Arial" w:cs="Arial"/>
          <w:sz w:val="20"/>
          <w:szCs w:val="20"/>
        </w:rPr>
        <w:t>, sponsors a local advisor award to recognize three local HOSA chapter advisors, one from each HOSA region, who have made outstanding contributions to local, regional, state and/or international significance to the promotion, development, and progress of HOSA–Future Health Professionals with an unrestricted cash award of $2</w:t>
      </w:r>
      <w:r w:rsidR="00181E58">
        <w:rPr>
          <w:rFonts w:ascii="Arial" w:eastAsia="Times New Roman" w:hAnsi="Arial" w:cs="Arial"/>
          <w:sz w:val="20"/>
          <w:szCs w:val="20"/>
        </w:rPr>
        <w:t>,</w:t>
      </w:r>
      <w:r w:rsidRPr="00613260">
        <w:rPr>
          <w:rFonts w:ascii="Arial" w:eastAsia="Times New Roman" w:hAnsi="Arial" w:cs="Arial"/>
          <w:sz w:val="20"/>
          <w:szCs w:val="20"/>
        </w:rPr>
        <w:t xml:space="preserve">000 each. </w:t>
      </w:r>
      <w:r w:rsidR="005C6AD7" w:rsidRPr="00613260">
        <w:rPr>
          <w:rFonts w:ascii="Arial" w:eastAsia="Times New Roman" w:hAnsi="Arial" w:cs="Arial"/>
          <w:color w:val="333333"/>
          <w:sz w:val="20"/>
          <w:szCs w:val="20"/>
        </w:rPr>
        <w:t>Each state association may nominate one advisor for the regional award. State associations will determine their process for selecting one nominee to complete the online application</w:t>
      </w:r>
      <w:r w:rsidR="00A83DEB" w:rsidRPr="00613260">
        <w:rPr>
          <w:rFonts w:ascii="Arial" w:eastAsia="Times New Roman" w:hAnsi="Arial" w:cs="Arial"/>
          <w:color w:val="333333"/>
          <w:sz w:val="20"/>
          <w:szCs w:val="20"/>
        </w:rPr>
        <w:t>. More information about the award is online at www.hosa.org/GoodHeart-WillcoxAward.</w:t>
      </w:r>
    </w:p>
    <w:p w14:paraId="36F4F1E5" w14:textId="4F5DF720" w:rsidR="00006ED5" w:rsidRDefault="00A83DEB" w:rsidP="001214E3">
      <w:pPr>
        <w:spacing w:after="0" w:line="240" w:lineRule="auto"/>
        <w:ind w:left="360"/>
        <w:rPr>
          <w:rFonts w:ascii="Arial" w:hAnsi="Arial" w:cs="Arial"/>
          <w:sz w:val="20"/>
          <w:szCs w:val="20"/>
        </w:rPr>
      </w:pPr>
      <w:r w:rsidRPr="00613260">
        <w:rPr>
          <w:rFonts w:ascii="Arial" w:hAnsi="Arial" w:cs="Arial"/>
          <w:sz w:val="20"/>
          <w:szCs w:val="20"/>
        </w:rPr>
        <w:t>In addition, State Advisor</w:t>
      </w:r>
      <w:r w:rsidR="00FF7C47">
        <w:rPr>
          <w:rFonts w:ascii="Arial" w:hAnsi="Arial" w:cs="Arial"/>
          <w:sz w:val="20"/>
          <w:szCs w:val="20"/>
        </w:rPr>
        <w:t>s</w:t>
      </w:r>
      <w:r w:rsidRPr="00613260">
        <w:rPr>
          <w:rFonts w:ascii="Arial" w:hAnsi="Arial" w:cs="Arial"/>
          <w:sz w:val="20"/>
          <w:szCs w:val="20"/>
        </w:rPr>
        <w:t xml:space="preserve"> are also able to nominate local advisors for any of the following special awards nominations.  The nomination form for each of these awards are including in the ILC State Advisor Guide (Appendix D)</w:t>
      </w:r>
    </w:p>
    <w:p w14:paraId="38DC7CC1" w14:textId="77777777" w:rsidR="00C24B96" w:rsidRPr="00613260" w:rsidRDefault="00C24B96" w:rsidP="001214E3">
      <w:pPr>
        <w:spacing w:after="0" w:line="240" w:lineRule="auto"/>
        <w:ind w:left="360"/>
        <w:rPr>
          <w:rFonts w:ascii="Arial" w:hAnsi="Arial" w:cs="Arial"/>
          <w:sz w:val="20"/>
          <w:szCs w:val="20"/>
        </w:rPr>
      </w:pPr>
    </w:p>
    <w:p w14:paraId="5C35FBAD" w14:textId="7B59D907" w:rsidR="00A83DEB" w:rsidRPr="00613260" w:rsidRDefault="00A83DEB" w:rsidP="001214E3">
      <w:pPr>
        <w:pStyle w:val="ListParagraph"/>
        <w:numPr>
          <w:ilvl w:val="0"/>
          <w:numId w:val="38"/>
        </w:numPr>
        <w:spacing w:after="0" w:line="240" w:lineRule="auto"/>
        <w:ind w:left="720"/>
        <w:rPr>
          <w:rFonts w:ascii="Arial" w:hAnsi="Arial" w:cs="Arial"/>
          <w:b/>
          <w:sz w:val="20"/>
          <w:szCs w:val="20"/>
        </w:rPr>
      </w:pPr>
      <w:r w:rsidRPr="00613260">
        <w:rPr>
          <w:rFonts w:ascii="Arial" w:hAnsi="Arial" w:cs="Arial"/>
          <w:b/>
          <w:sz w:val="20"/>
          <w:szCs w:val="20"/>
        </w:rPr>
        <w:t xml:space="preserve">Caduceus Award - </w:t>
      </w:r>
      <w:r w:rsidRPr="00613260">
        <w:rPr>
          <w:rFonts w:ascii="Arial" w:hAnsi="Arial" w:cs="Arial"/>
          <w:sz w:val="20"/>
          <w:szCs w:val="20"/>
        </w:rPr>
        <w:t xml:space="preserve">The nominee (individual or group) has demonstrated extraordinary leadership in promoting HOSA as the pipeline to the health professions.  This award recognizes the importance of health industry leadership in working collaboratively to assure a well-qualified health care workforce for the future.  </w:t>
      </w:r>
    </w:p>
    <w:p w14:paraId="0E8FA7A1" w14:textId="77777777" w:rsidR="00D07EDC" w:rsidRPr="00613260" w:rsidRDefault="00D07EDC" w:rsidP="00181E58">
      <w:pPr>
        <w:pStyle w:val="ListParagraph"/>
        <w:spacing w:before="60"/>
        <w:ind w:hanging="360"/>
        <w:rPr>
          <w:rFonts w:ascii="Arial" w:hAnsi="Arial" w:cs="Arial"/>
          <w:b/>
          <w:sz w:val="20"/>
          <w:szCs w:val="20"/>
        </w:rPr>
      </w:pPr>
    </w:p>
    <w:p w14:paraId="1226BF59" w14:textId="77B90FA2" w:rsidR="00D07EDC" w:rsidRPr="00613260" w:rsidRDefault="00A83DEB" w:rsidP="00181E58">
      <w:pPr>
        <w:pStyle w:val="ListParagraph"/>
        <w:numPr>
          <w:ilvl w:val="0"/>
          <w:numId w:val="38"/>
        </w:numPr>
        <w:ind w:left="720"/>
        <w:rPr>
          <w:rFonts w:ascii="Arial" w:hAnsi="Arial" w:cs="Arial"/>
          <w:b/>
          <w:sz w:val="20"/>
          <w:szCs w:val="20"/>
        </w:rPr>
      </w:pPr>
      <w:r w:rsidRPr="00613260">
        <w:rPr>
          <w:rFonts w:ascii="Arial" w:hAnsi="Arial" w:cs="Arial"/>
          <w:b/>
          <w:sz w:val="20"/>
          <w:szCs w:val="20"/>
        </w:rPr>
        <w:t xml:space="preserve">Above and Beyond Award - </w:t>
      </w:r>
      <w:r w:rsidRPr="00613260">
        <w:rPr>
          <w:rFonts w:ascii="Arial" w:hAnsi="Arial" w:cs="Arial"/>
          <w:sz w:val="20"/>
          <w:szCs w:val="20"/>
        </w:rPr>
        <w:t>The nominee has exceeded the expectations of service to a national or state organization</w:t>
      </w:r>
      <w:r w:rsidR="00D07EDC" w:rsidRPr="00613260">
        <w:rPr>
          <w:rFonts w:ascii="Arial" w:hAnsi="Arial" w:cs="Arial"/>
          <w:sz w:val="20"/>
          <w:szCs w:val="20"/>
        </w:rPr>
        <w:t>.</w:t>
      </w:r>
      <w:r w:rsidR="00D07EDC" w:rsidRPr="00613260">
        <w:rPr>
          <w:rFonts w:ascii="Arial" w:hAnsi="Arial" w:cs="Arial"/>
          <w:sz w:val="20"/>
          <w:szCs w:val="20"/>
        </w:rPr>
        <w:br/>
      </w:r>
    </w:p>
    <w:p w14:paraId="35DFA3F6" w14:textId="1199A9F3" w:rsidR="00A83DEB" w:rsidRPr="00613260" w:rsidRDefault="00A83DEB" w:rsidP="00181E58">
      <w:pPr>
        <w:pStyle w:val="ListParagraph"/>
        <w:numPr>
          <w:ilvl w:val="0"/>
          <w:numId w:val="38"/>
        </w:numPr>
        <w:ind w:left="720"/>
        <w:rPr>
          <w:rFonts w:ascii="Arial" w:hAnsi="Arial" w:cs="Arial"/>
          <w:b/>
          <w:sz w:val="20"/>
          <w:szCs w:val="20"/>
        </w:rPr>
      </w:pPr>
      <w:r w:rsidRPr="00613260">
        <w:rPr>
          <w:rFonts w:ascii="Arial" w:hAnsi="Arial" w:cs="Arial"/>
          <w:b/>
          <w:sz w:val="20"/>
          <w:szCs w:val="20"/>
        </w:rPr>
        <w:t xml:space="preserve">Educational Excellence Award - </w:t>
      </w:r>
      <w:r w:rsidRPr="00613260">
        <w:rPr>
          <w:rFonts w:ascii="Arial" w:hAnsi="Arial" w:cs="Arial"/>
          <w:sz w:val="20"/>
          <w:szCs w:val="20"/>
        </w:rPr>
        <w:t xml:space="preserve">The nominee (educator or educational agency) has demonstrated extraordinary leadership in the educational community at a national or state level.  The recipient’s vision and support enhances HOSA’s ability to promote career opportunities in health care, thereby helping HOSA members achieve their educational goals. </w:t>
      </w:r>
      <w:r w:rsidR="00D07EDC" w:rsidRPr="00613260">
        <w:rPr>
          <w:rFonts w:ascii="Arial" w:hAnsi="Arial" w:cs="Arial"/>
          <w:sz w:val="20"/>
          <w:szCs w:val="20"/>
        </w:rPr>
        <w:br/>
      </w:r>
      <w:r w:rsidRPr="00613260">
        <w:rPr>
          <w:rFonts w:ascii="Arial" w:hAnsi="Arial" w:cs="Arial"/>
          <w:sz w:val="20"/>
          <w:szCs w:val="20"/>
        </w:rPr>
        <w:t xml:space="preserve">    </w:t>
      </w:r>
    </w:p>
    <w:p w14:paraId="10E26F55" w14:textId="4F197890" w:rsidR="00A83DEB" w:rsidRPr="00613260" w:rsidRDefault="00A83DEB" w:rsidP="00181E58">
      <w:pPr>
        <w:pStyle w:val="ListParagraph"/>
        <w:numPr>
          <w:ilvl w:val="0"/>
          <w:numId w:val="38"/>
        </w:numPr>
        <w:ind w:left="720"/>
        <w:rPr>
          <w:rFonts w:ascii="Arial" w:hAnsi="Arial" w:cs="Arial"/>
          <w:b/>
          <w:sz w:val="20"/>
          <w:szCs w:val="20"/>
        </w:rPr>
      </w:pPr>
      <w:r w:rsidRPr="00613260">
        <w:rPr>
          <w:rFonts w:ascii="Arial" w:hAnsi="Arial" w:cs="Arial"/>
          <w:b/>
          <w:sz w:val="20"/>
          <w:szCs w:val="20"/>
        </w:rPr>
        <w:t xml:space="preserve">Leadership in Collaboration Award - </w:t>
      </w:r>
      <w:r w:rsidRPr="00613260">
        <w:rPr>
          <w:rFonts w:ascii="Arial" w:hAnsi="Arial" w:cs="Arial"/>
          <w:sz w:val="20"/>
          <w:szCs w:val="20"/>
        </w:rPr>
        <w:t>The nominee has demonstrated exemplary service to HOSA through partnership opportunities.  The award recipient plays a unique and outstanding role in providing services to HOSA at the national level.</w:t>
      </w:r>
      <w:r w:rsidR="00D07EDC" w:rsidRPr="00613260">
        <w:rPr>
          <w:rFonts w:ascii="Arial" w:hAnsi="Arial" w:cs="Arial"/>
          <w:sz w:val="20"/>
          <w:szCs w:val="20"/>
        </w:rPr>
        <w:br/>
      </w:r>
    </w:p>
    <w:p w14:paraId="2A01C530" w14:textId="3E80F3EA" w:rsidR="00F8532A" w:rsidRPr="00613260" w:rsidRDefault="00A83DEB" w:rsidP="00181E58">
      <w:pPr>
        <w:pStyle w:val="ListParagraph"/>
        <w:numPr>
          <w:ilvl w:val="0"/>
          <w:numId w:val="38"/>
        </w:numPr>
        <w:ind w:left="720"/>
        <w:rPr>
          <w:rFonts w:ascii="Arial" w:hAnsi="Arial" w:cs="Arial"/>
          <w:b/>
          <w:sz w:val="20"/>
          <w:szCs w:val="20"/>
        </w:rPr>
      </w:pPr>
      <w:r w:rsidRPr="00613260">
        <w:rPr>
          <w:rFonts w:ascii="Arial" w:hAnsi="Arial" w:cs="Arial"/>
          <w:b/>
          <w:sz w:val="20"/>
          <w:szCs w:val="20"/>
        </w:rPr>
        <w:t xml:space="preserve">Lifetime Membership Award - </w:t>
      </w:r>
      <w:r w:rsidRPr="00613260">
        <w:rPr>
          <w:rFonts w:ascii="Arial" w:hAnsi="Arial" w:cs="Arial"/>
          <w:spacing w:val="-3"/>
          <w:sz w:val="20"/>
          <w:szCs w:val="20"/>
        </w:rPr>
        <w:t>The nominee has made a significant contribution to the growth and improvement of the national organization or provided financial and/or other support to one or more special National HOSA projects.</w:t>
      </w:r>
    </w:p>
    <w:p w14:paraId="6998C2AA" w14:textId="77777777" w:rsidR="008D272B" w:rsidRPr="00613260" w:rsidRDefault="008D272B" w:rsidP="008D272B">
      <w:pPr>
        <w:rPr>
          <w:rFonts w:ascii="Arial" w:hAnsi="Arial" w:cs="Arial"/>
          <w:b/>
          <w:color w:val="126289"/>
          <w:sz w:val="20"/>
          <w:szCs w:val="20"/>
        </w:rPr>
      </w:pPr>
      <w:r w:rsidRPr="00613260">
        <w:rPr>
          <w:rFonts w:ascii="Arial" w:hAnsi="Arial" w:cs="Arial"/>
          <w:b/>
          <w:color w:val="126289"/>
          <w:sz w:val="20"/>
          <w:szCs w:val="20"/>
        </w:rPr>
        <w:t>Conferences and Events</w:t>
      </w:r>
    </w:p>
    <w:p w14:paraId="0A2A6D17" w14:textId="6D06D056" w:rsidR="002D4A0D" w:rsidRPr="001214E3" w:rsidRDefault="00105DB2" w:rsidP="0043554A">
      <w:pPr>
        <w:pStyle w:val="ListParagraph"/>
        <w:numPr>
          <w:ilvl w:val="0"/>
          <w:numId w:val="22"/>
        </w:numPr>
        <w:ind w:left="360"/>
        <w:rPr>
          <w:rFonts w:ascii="Arial" w:hAnsi="Arial" w:cs="Arial"/>
          <w:b/>
          <w:color w:val="841619"/>
          <w:sz w:val="20"/>
          <w:szCs w:val="20"/>
        </w:rPr>
      </w:pPr>
      <w:r w:rsidRPr="001214E3">
        <w:rPr>
          <w:rFonts w:ascii="Arial" w:hAnsi="Arial" w:cs="Arial"/>
          <w:b/>
          <w:color w:val="841619"/>
          <w:sz w:val="20"/>
          <w:szCs w:val="20"/>
        </w:rPr>
        <w:t xml:space="preserve">What are some </w:t>
      </w:r>
      <w:r w:rsidR="00381833" w:rsidRPr="001214E3">
        <w:rPr>
          <w:rFonts w:ascii="Arial" w:hAnsi="Arial" w:cs="Arial"/>
          <w:b/>
          <w:color w:val="841619"/>
          <w:sz w:val="20"/>
          <w:szCs w:val="20"/>
        </w:rPr>
        <w:t>Fall Lea</w:t>
      </w:r>
      <w:r w:rsidR="00D81418" w:rsidRPr="001214E3">
        <w:rPr>
          <w:rFonts w:ascii="Arial" w:hAnsi="Arial" w:cs="Arial"/>
          <w:b/>
          <w:color w:val="841619"/>
          <w:sz w:val="20"/>
          <w:szCs w:val="20"/>
        </w:rPr>
        <w:t xml:space="preserve">dership Conference ideas/topics? </w:t>
      </w:r>
    </w:p>
    <w:p w14:paraId="6DF13214" w14:textId="11B6980A" w:rsidR="0028102E" w:rsidRPr="00613260" w:rsidRDefault="0028102E" w:rsidP="00FF7C47">
      <w:pPr>
        <w:ind w:left="360"/>
        <w:rPr>
          <w:rFonts w:ascii="Arial" w:hAnsi="Arial" w:cs="Arial"/>
          <w:sz w:val="20"/>
          <w:szCs w:val="20"/>
        </w:rPr>
      </w:pPr>
      <w:r w:rsidRPr="00613260">
        <w:rPr>
          <w:rFonts w:ascii="Arial" w:hAnsi="Arial" w:cs="Arial"/>
          <w:sz w:val="20"/>
          <w:szCs w:val="20"/>
        </w:rPr>
        <w:t xml:space="preserve">Section H of the State Advisor Handbook (available on State Advisor Jump Drive) provides information </w:t>
      </w:r>
      <w:r w:rsidRPr="00613260">
        <w:rPr>
          <w:rFonts w:ascii="Arial" w:hAnsi="Arial" w:cs="Arial"/>
          <w:i/>
          <w:iCs/>
          <w:sz w:val="20"/>
          <w:szCs w:val="20"/>
        </w:rPr>
        <w:t xml:space="preserve">to help you plan and implement a leadership conference.  A leadership conference is </w:t>
      </w:r>
      <w:r w:rsidRPr="00613260">
        <w:rPr>
          <w:rFonts w:ascii="Arial" w:hAnsi="Arial" w:cs="Arial"/>
          <w:i/>
          <w:iCs/>
          <w:sz w:val="20"/>
          <w:szCs w:val="20"/>
        </w:rPr>
        <w:lastRenderedPageBreak/>
        <w:t xml:space="preserve">usually offered in the fall of the </w:t>
      </w:r>
      <w:r w:rsidR="00181E58" w:rsidRPr="00613260">
        <w:rPr>
          <w:rFonts w:ascii="Arial" w:hAnsi="Arial" w:cs="Arial"/>
          <w:i/>
          <w:iCs/>
          <w:sz w:val="20"/>
          <w:szCs w:val="20"/>
        </w:rPr>
        <w:t>year;</w:t>
      </w:r>
      <w:r w:rsidRPr="00613260">
        <w:rPr>
          <w:rFonts w:ascii="Arial" w:hAnsi="Arial" w:cs="Arial"/>
          <w:i/>
          <w:iCs/>
          <w:sz w:val="20"/>
          <w:szCs w:val="20"/>
        </w:rPr>
        <w:t xml:space="preserve"> however, the information can be modified and adapted the following materials to fit the needs of your state association. </w:t>
      </w:r>
      <w:r w:rsidRPr="00613260">
        <w:rPr>
          <w:rFonts w:ascii="Arial" w:hAnsi="Arial" w:cs="Arial"/>
          <w:sz w:val="20"/>
          <w:szCs w:val="20"/>
        </w:rPr>
        <w:t>Section H contains information regarding:</w:t>
      </w:r>
    </w:p>
    <w:p w14:paraId="7D8F2653" w14:textId="3DAF0EA7" w:rsidR="0028102E" w:rsidRPr="00613260" w:rsidRDefault="0028102E" w:rsidP="00FF7C47">
      <w:pPr>
        <w:pStyle w:val="ListParagraph"/>
        <w:numPr>
          <w:ilvl w:val="0"/>
          <w:numId w:val="41"/>
        </w:numPr>
        <w:ind w:left="720"/>
        <w:rPr>
          <w:rFonts w:ascii="Arial" w:hAnsi="Arial" w:cs="Arial"/>
          <w:sz w:val="20"/>
          <w:szCs w:val="20"/>
        </w:rPr>
      </w:pPr>
      <w:r w:rsidRPr="00613260">
        <w:rPr>
          <w:rFonts w:ascii="Arial" w:hAnsi="Arial" w:cs="Arial"/>
          <w:sz w:val="20"/>
          <w:szCs w:val="20"/>
        </w:rPr>
        <w:t xml:space="preserve">Duties of Fall Leadership Workshop Coordinator </w:t>
      </w:r>
    </w:p>
    <w:p w14:paraId="5A734352" w14:textId="538C259C" w:rsidR="0028102E" w:rsidRPr="00613260" w:rsidRDefault="0028102E" w:rsidP="00FF7C47">
      <w:pPr>
        <w:pStyle w:val="ListParagraph"/>
        <w:numPr>
          <w:ilvl w:val="0"/>
          <w:numId w:val="41"/>
        </w:numPr>
        <w:ind w:left="720"/>
        <w:rPr>
          <w:rFonts w:ascii="Arial" w:hAnsi="Arial" w:cs="Arial"/>
          <w:sz w:val="20"/>
          <w:szCs w:val="20"/>
        </w:rPr>
      </w:pPr>
      <w:r w:rsidRPr="00613260">
        <w:rPr>
          <w:rFonts w:ascii="Arial" w:hAnsi="Arial" w:cs="Arial"/>
          <w:sz w:val="20"/>
          <w:szCs w:val="20"/>
        </w:rPr>
        <w:t xml:space="preserve">Fall Leadership Workshop Letter (from State Officers) </w:t>
      </w:r>
    </w:p>
    <w:p w14:paraId="4B941FF3" w14:textId="263FCE0C" w:rsidR="0028102E" w:rsidRPr="00613260" w:rsidRDefault="0028102E" w:rsidP="00FF7C47">
      <w:pPr>
        <w:pStyle w:val="ListParagraph"/>
        <w:numPr>
          <w:ilvl w:val="0"/>
          <w:numId w:val="41"/>
        </w:numPr>
        <w:ind w:left="720"/>
        <w:rPr>
          <w:rFonts w:ascii="Arial" w:hAnsi="Arial" w:cs="Arial"/>
          <w:sz w:val="20"/>
          <w:szCs w:val="20"/>
        </w:rPr>
      </w:pPr>
      <w:r w:rsidRPr="00613260">
        <w:rPr>
          <w:rFonts w:ascii="Arial" w:hAnsi="Arial" w:cs="Arial"/>
          <w:sz w:val="20"/>
          <w:szCs w:val="20"/>
        </w:rPr>
        <w:t xml:space="preserve">Sample Agendas </w:t>
      </w:r>
    </w:p>
    <w:p w14:paraId="1EBA2186" w14:textId="4D46A183" w:rsidR="0028102E" w:rsidRPr="00613260" w:rsidRDefault="0028102E" w:rsidP="00FF7C47">
      <w:pPr>
        <w:pStyle w:val="ListParagraph"/>
        <w:numPr>
          <w:ilvl w:val="0"/>
          <w:numId w:val="41"/>
        </w:numPr>
        <w:ind w:left="720"/>
        <w:rPr>
          <w:rFonts w:ascii="Arial" w:hAnsi="Arial" w:cs="Arial"/>
          <w:sz w:val="20"/>
          <w:szCs w:val="20"/>
        </w:rPr>
      </w:pPr>
      <w:r w:rsidRPr="00613260">
        <w:rPr>
          <w:rFonts w:ascii="Arial" w:hAnsi="Arial" w:cs="Arial"/>
          <w:sz w:val="20"/>
          <w:szCs w:val="20"/>
        </w:rPr>
        <w:t xml:space="preserve">List of Responsibilities </w:t>
      </w:r>
    </w:p>
    <w:p w14:paraId="7CC4E5DB" w14:textId="4669326A" w:rsidR="0028102E" w:rsidRPr="00613260" w:rsidRDefault="0028102E" w:rsidP="00FF7C47">
      <w:pPr>
        <w:pStyle w:val="ListParagraph"/>
        <w:numPr>
          <w:ilvl w:val="0"/>
          <w:numId w:val="41"/>
        </w:numPr>
        <w:ind w:left="720"/>
        <w:rPr>
          <w:rFonts w:ascii="Arial" w:hAnsi="Arial" w:cs="Arial"/>
          <w:sz w:val="20"/>
          <w:szCs w:val="20"/>
        </w:rPr>
      </w:pPr>
      <w:r w:rsidRPr="00613260">
        <w:rPr>
          <w:rFonts w:ascii="Arial" w:hAnsi="Arial" w:cs="Arial"/>
          <w:sz w:val="20"/>
          <w:szCs w:val="20"/>
        </w:rPr>
        <w:t xml:space="preserve">Plan of Work Session (Outline for facilitating officer) </w:t>
      </w:r>
    </w:p>
    <w:p w14:paraId="60C4DC4B" w14:textId="01E9B42F" w:rsidR="0028102E" w:rsidRPr="00613260" w:rsidRDefault="0028102E" w:rsidP="00FF7C47">
      <w:pPr>
        <w:pStyle w:val="ListParagraph"/>
        <w:numPr>
          <w:ilvl w:val="0"/>
          <w:numId w:val="41"/>
        </w:numPr>
        <w:ind w:left="720"/>
        <w:rPr>
          <w:rFonts w:ascii="Arial" w:hAnsi="Arial" w:cs="Arial"/>
          <w:sz w:val="20"/>
          <w:szCs w:val="20"/>
        </w:rPr>
      </w:pPr>
      <w:r w:rsidRPr="00613260">
        <w:rPr>
          <w:rFonts w:ascii="Arial" w:hAnsi="Arial" w:cs="Arial"/>
          <w:sz w:val="20"/>
          <w:szCs w:val="20"/>
        </w:rPr>
        <w:t xml:space="preserve">Scripting </w:t>
      </w:r>
    </w:p>
    <w:p w14:paraId="7DBB17B1" w14:textId="140A11CF" w:rsidR="0028102E" w:rsidRPr="00613260" w:rsidRDefault="0028102E" w:rsidP="00FF7C47">
      <w:pPr>
        <w:pStyle w:val="ListParagraph"/>
        <w:numPr>
          <w:ilvl w:val="0"/>
          <w:numId w:val="41"/>
        </w:numPr>
        <w:ind w:left="720"/>
        <w:rPr>
          <w:rFonts w:ascii="Arial" w:hAnsi="Arial" w:cs="Arial"/>
          <w:sz w:val="20"/>
          <w:szCs w:val="20"/>
        </w:rPr>
      </w:pPr>
      <w:r w:rsidRPr="00613260">
        <w:rPr>
          <w:rFonts w:ascii="Arial" w:hAnsi="Arial" w:cs="Arial"/>
          <w:sz w:val="20"/>
          <w:szCs w:val="20"/>
        </w:rPr>
        <w:t xml:space="preserve">Chapter Information Checklist </w:t>
      </w:r>
    </w:p>
    <w:p w14:paraId="56D86844" w14:textId="40581BE3" w:rsidR="0028102E" w:rsidRPr="00613260" w:rsidRDefault="0028102E" w:rsidP="00FF7C47">
      <w:pPr>
        <w:pStyle w:val="ListParagraph"/>
        <w:numPr>
          <w:ilvl w:val="0"/>
          <w:numId w:val="41"/>
        </w:numPr>
        <w:ind w:left="720"/>
        <w:rPr>
          <w:rFonts w:ascii="Arial" w:hAnsi="Arial" w:cs="Arial"/>
          <w:sz w:val="20"/>
          <w:szCs w:val="20"/>
        </w:rPr>
      </w:pPr>
      <w:r w:rsidRPr="00613260">
        <w:rPr>
          <w:rFonts w:ascii="Arial" w:hAnsi="Arial" w:cs="Arial"/>
          <w:sz w:val="20"/>
          <w:szCs w:val="20"/>
        </w:rPr>
        <w:t xml:space="preserve">Registration Form </w:t>
      </w:r>
    </w:p>
    <w:p w14:paraId="5F1E2F7C" w14:textId="0DBE1486" w:rsidR="0028102E" w:rsidRPr="00613260" w:rsidRDefault="0028102E" w:rsidP="00FF7C47">
      <w:pPr>
        <w:pStyle w:val="ListParagraph"/>
        <w:numPr>
          <w:ilvl w:val="0"/>
          <w:numId w:val="41"/>
        </w:numPr>
        <w:ind w:left="720"/>
        <w:rPr>
          <w:rFonts w:ascii="Arial" w:hAnsi="Arial" w:cs="Arial"/>
          <w:sz w:val="20"/>
          <w:szCs w:val="20"/>
        </w:rPr>
      </w:pPr>
      <w:r w:rsidRPr="00613260">
        <w:rPr>
          <w:rFonts w:ascii="Arial" w:hAnsi="Arial" w:cs="Arial"/>
          <w:sz w:val="20"/>
          <w:szCs w:val="20"/>
        </w:rPr>
        <w:t>Evaluation and Report</w:t>
      </w:r>
    </w:p>
    <w:p w14:paraId="6239A936" w14:textId="3F29577E" w:rsidR="00CC1662" w:rsidRPr="00613260" w:rsidRDefault="00CC1662" w:rsidP="00FF7C47">
      <w:pPr>
        <w:ind w:left="360"/>
        <w:rPr>
          <w:rFonts w:ascii="Arial" w:hAnsi="Arial" w:cs="Arial"/>
          <w:sz w:val="20"/>
          <w:szCs w:val="20"/>
        </w:rPr>
      </w:pPr>
      <w:r w:rsidRPr="00613260">
        <w:rPr>
          <w:rFonts w:ascii="Arial" w:hAnsi="Arial" w:cs="Arial"/>
          <w:sz w:val="20"/>
          <w:szCs w:val="20"/>
        </w:rPr>
        <w:t xml:space="preserve">Since 2016, HOSA has offered a Fall Leadership Conference Curriculum and “Train-the-Trainer” session at the ILC. The curriculum is designed to be versatile and inclusive of all levels of leadership development; the content is suitable for middle school, high school and college audiences and can be provided in settings such as leadership conferences, camps and/or chapter officer trainings. </w:t>
      </w:r>
    </w:p>
    <w:p w14:paraId="7DAAD65F" w14:textId="7133E789" w:rsidR="00C24B96" w:rsidRDefault="00CC1662" w:rsidP="00FF7C47">
      <w:pPr>
        <w:pStyle w:val="ListParagraph"/>
        <w:ind w:left="360"/>
        <w:rPr>
          <w:rFonts w:ascii="Arial" w:hAnsi="Arial" w:cs="Arial"/>
          <w:sz w:val="20"/>
          <w:szCs w:val="20"/>
        </w:rPr>
      </w:pPr>
      <w:r w:rsidRPr="00613260">
        <w:rPr>
          <w:rFonts w:ascii="Arial" w:hAnsi="Arial" w:cs="Arial"/>
          <w:b/>
          <w:sz w:val="20"/>
          <w:szCs w:val="20"/>
        </w:rPr>
        <w:t>Train-the-Trainer Workshop</w:t>
      </w:r>
      <w:r w:rsidRPr="00613260">
        <w:rPr>
          <w:rFonts w:ascii="Arial" w:hAnsi="Arial" w:cs="Arial"/>
          <w:sz w:val="20"/>
          <w:szCs w:val="20"/>
        </w:rPr>
        <w:br/>
      </w:r>
      <w:r w:rsidR="00181E58">
        <w:rPr>
          <w:rFonts w:ascii="Arial" w:hAnsi="Arial" w:cs="Arial"/>
          <w:sz w:val="20"/>
          <w:szCs w:val="20"/>
        </w:rPr>
        <w:t xml:space="preserve">Each </w:t>
      </w:r>
      <w:r w:rsidRPr="00613260">
        <w:rPr>
          <w:rFonts w:ascii="Arial" w:hAnsi="Arial" w:cs="Arial"/>
          <w:sz w:val="20"/>
          <w:szCs w:val="20"/>
        </w:rPr>
        <w:t>state provide</w:t>
      </w:r>
      <w:r w:rsidR="00181E58">
        <w:rPr>
          <w:rFonts w:ascii="Arial" w:hAnsi="Arial" w:cs="Arial"/>
          <w:sz w:val="20"/>
          <w:szCs w:val="20"/>
        </w:rPr>
        <w:t>s</w:t>
      </w:r>
      <w:r w:rsidRPr="00613260">
        <w:rPr>
          <w:rFonts w:ascii="Arial" w:hAnsi="Arial" w:cs="Arial"/>
          <w:sz w:val="20"/>
          <w:szCs w:val="20"/>
        </w:rPr>
        <w:t xml:space="preserve"> state facilitators to be trained at the HOSA International Leadership Conference. A member of the HOSA staff will train up to two (2) state facilitators during a special “Train-the-Trainers” workshop.  During the workshop the trainer will provide concepts for delivering the curriculum and tools to enhance student learning. The trainer will walk through each lesson of the curriculum and teach the best practices of leadership facilitation. </w:t>
      </w:r>
    </w:p>
    <w:p w14:paraId="6F466C27" w14:textId="77777777" w:rsidR="000E4CCF" w:rsidRDefault="000E4CCF" w:rsidP="00FF7C47">
      <w:pPr>
        <w:pStyle w:val="ListParagraph"/>
        <w:ind w:left="360"/>
        <w:rPr>
          <w:rFonts w:ascii="Arial" w:hAnsi="Arial" w:cs="Arial"/>
          <w:sz w:val="20"/>
          <w:szCs w:val="20"/>
        </w:rPr>
      </w:pPr>
    </w:p>
    <w:p w14:paraId="567ABFDD" w14:textId="1DEEE7AF" w:rsidR="00CC1662" w:rsidRPr="00613260" w:rsidRDefault="00CC1662" w:rsidP="00FF7C47">
      <w:pPr>
        <w:pStyle w:val="ListParagraph"/>
        <w:ind w:left="360"/>
        <w:rPr>
          <w:rFonts w:ascii="Arial" w:hAnsi="Arial" w:cs="Arial"/>
          <w:sz w:val="20"/>
          <w:szCs w:val="20"/>
        </w:rPr>
      </w:pPr>
      <w:r w:rsidRPr="00613260">
        <w:rPr>
          <w:rFonts w:ascii="Arial" w:hAnsi="Arial" w:cs="Arial"/>
          <w:sz w:val="20"/>
          <w:szCs w:val="20"/>
        </w:rPr>
        <w:t>At the end of the “Train-the-Trainers” National HOSA provide all the leadership curriculum materials on a jump-drive for each state to reproduce and utilize at their state conferences.</w:t>
      </w:r>
    </w:p>
    <w:p w14:paraId="2F64CAFE" w14:textId="77777777" w:rsidR="00CC1662" w:rsidRPr="00613260" w:rsidRDefault="00CC1662" w:rsidP="00CC1662">
      <w:pPr>
        <w:pStyle w:val="ListParagraph"/>
        <w:ind w:left="767"/>
        <w:rPr>
          <w:rFonts w:ascii="Arial" w:hAnsi="Arial" w:cs="Arial"/>
          <w:sz w:val="20"/>
          <w:szCs w:val="20"/>
        </w:rPr>
      </w:pPr>
    </w:p>
    <w:p w14:paraId="4289CDA4" w14:textId="77777777" w:rsidR="0028102E" w:rsidRPr="00613260" w:rsidRDefault="00CC1662" w:rsidP="00FF7C47">
      <w:pPr>
        <w:pStyle w:val="ListParagraph"/>
        <w:ind w:left="360"/>
        <w:rPr>
          <w:rFonts w:ascii="Arial" w:hAnsi="Arial" w:cs="Arial"/>
          <w:sz w:val="20"/>
          <w:szCs w:val="20"/>
        </w:rPr>
      </w:pPr>
      <w:r w:rsidRPr="00613260">
        <w:rPr>
          <w:rFonts w:ascii="Arial" w:hAnsi="Arial" w:cs="Arial"/>
          <w:sz w:val="20"/>
          <w:szCs w:val="20"/>
        </w:rPr>
        <w:t xml:space="preserve">In addition, to the train-the-trainer workshop, we are also offering two additional delivery methods for the Fall Leadership Conference Curriculum. </w:t>
      </w:r>
    </w:p>
    <w:p w14:paraId="3E1F5EA5" w14:textId="3BA2D376" w:rsidR="00CC1662" w:rsidRPr="00613260" w:rsidRDefault="00CC1662" w:rsidP="00CC1662">
      <w:pPr>
        <w:pStyle w:val="ListParagraph"/>
        <w:ind w:left="767"/>
        <w:rPr>
          <w:rFonts w:ascii="Arial" w:hAnsi="Arial" w:cs="Arial"/>
          <w:sz w:val="20"/>
          <w:szCs w:val="20"/>
        </w:rPr>
      </w:pPr>
      <w:r w:rsidRPr="00613260">
        <w:rPr>
          <w:rFonts w:ascii="Arial" w:hAnsi="Arial" w:cs="Arial"/>
          <w:sz w:val="20"/>
          <w:szCs w:val="20"/>
        </w:rPr>
        <w:t xml:space="preserve"> </w:t>
      </w:r>
    </w:p>
    <w:p w14:paraId="1E8729DD" w14:textId="37D9255B" w:rsidR="00CC1662" w:rsidRPr="00613260" w:rsidRDefault="00181E58" w:rsidP="00FF7C47">
      <w:pPr>
        <w:pStyle w:val="ListParagraph"/>
        <w:numPr>
          <w:ilvl w:val="0"/>
          <w:numId w:val="45"/>
        </w:numPr>
        <w:ind w:left="720"/>
        <w:rPr>
          <w:rFonts w:ascii="Arial" w:hAnsi="Arial" w:cs="Arial"/>
          <w:sz w:val="20"/>
          <w:szCs w:val="20"/>
        </w:rPr>
      </w:pPr>
      <w:proofErr w:type="gramStart"/>
      <w:r>
        <w:rPr>
          <w:rFonts w:ascii="Arial" w:hAnsi="Arial" w:cs="Arial"/>
          <w:b/>
          <w:sz w:val="20"/>
          <w:szCs w:val="20"/>
        </w:rPr>
        <w:t>HOSA FACILITATOR</w:t>
      </w:r>
      <w:r w:rsidR="00CC1662" w:rsidRPr="00613260">
        <w:rPr>
          <w:rFonts w:ascii="Arial" w:hAnsi="Arial" w:cs="Arial"/>
          <w:b/>
          <w:sz w:val="20"/>
          <w:szCs w:val="20"/>
        </w:rPr>
        <w:br/>
      </w:r>
      <w:r w:rsidR="00CC1662" w:rsidRPr="00613260">
        <w:rPr>
          <w:rFonts w:ascii="Arial" w:hAnsi="Arial" w:cs="Arial"/>
          <w:sz w:val="20"/>
          <w:szCs w:val="20"/>
        </w:rPr>
        <w:t>The curriculum would be delivered by a HOSA Facilitator</w:t>
      </w:r>
      <w:proofErr w:type="gramEnd"/>
      <w:r w:rsidR="00CC1662" w:rsidRPr="00613260">
        <w:rPr>
          <w:rFonts w:ascii="Arial" w:hAnsi="Arial" w:cs="Arial"/>
          <w:sz w:val="20"/>
          <w:szCs w:val="20"/>
        </w:rPr>
        <w:t xml:space="preserve">. This is the </w:t>
      </w:r>
      <w:proofErr w:type="gramStart"/>
      <w:r w:rsidR="00CC1662" w:rsidRPr="00613260">
        <w:rPr>
          <w:rFonts w:ascii="Arial" w:hAnsi="Arial" w:cs="Arial"/>
          <w:sz w:val="20"/>
          <w:szCs w:val="20"/>
        </w:rPr>
        <w:t>most low-maintenance</w:t>
      </w:r>
      <w:proofErr w:type="gramEnd"/>
      <w:r w:rsidR="00CC1662" w:rsidRPr="00613260">
        <w:rPr>
          <w:rFonts w:ascii="Arial" w:hAnsi="Arial" w:cs="Arial"/>
          <w:sz w:val="20"/>
          <w:szCs w:val="20"/>
        </w:rPr>
        <w:t xml:space="preserve"> option for the state. The cost for this delivery method is $250 per day (including facilitator travel days), plus travel and lodging for one facilitator. National HOSA will send one facilitator per conference. The host state is responsible for the production of all student material. </w:t>
      </w:r>
    </w:p>
    <w:p w14:paraId="670DC4CB" w14:textId="77777777" w:rsidR="00CC1662" w:rsidRPr="00613260" w:rsidRDefault="00CC1662" w:rsidP="00FF7C47">
      <w:pPr>
        <w:pStyle w:val="ListParagraph"/>
        <w:ind w:hanging="360"/>
        <w:rPr>
          <w:rFonts w:ascii="Arial" w:hAnsi="Arial" w:cs="Arial"/>
          <w:b/>
          <w:sz w:val="20"/>
          <w:szCs w:val="20"/>
        </w:rPr>
      </w:pPr>
    </w:p>
    <w:p w14:paraId="211F1E2B" w14:textId="7D3F5132" w:rsidR="00CC1662" w:rsidRPr="00613260" w:rsidRDefault="00C24B96" w:rsidP="00FF7C47">
      <w:pPr>
        <w:pStyle w:val="ListParagraph"/>
        <w:numPr>
          <w:ilvl w:val="0"/>
          <w:numId w:val="45"/>
        </w:numPr>
        <w:ind w:left="720"/>
        <w:rPr>
          <w:rFonts w:ascii="Arial" w:hAnsi="Arial" w:cs="Arial"/>
          <w:sz w:val="20"/>
          <w:szCs w:val="20"/>
        </w:rPr>
      </w:pPr>
      <w:r>
        <w:rPr>
          <w:rFonts w:ascii="Arial" w:hAnsi="Arial" w:cs="Arial"/>
          <w:b/>
          <w:sz w:val="20"/>
          <w:szCs w:val="20"/>
        </w:rPr>
        <w:t>REQUEST CURRICULUM ONLY</w:t>
      </w:r>
      <w:r w:rsidR="00CC1662" w:rsidRPr="00613260">
        <w:rPr>
          <w:rFonts w:ascii="Arial" w:hAnsi="Arial" w:cs="Arial"/>
          <w:b/>
          <w:sz w:val="20"/>
          <w:szCs w:val="20"/>
        </w:rPr>
        <w:t xml:space="preserve"> </w:t>
      </w:r>
    </w:p>
    <w:p w14:paraId="69676090" w14:textId="1D462162" w:rsidR="001214E3" w:rsidRDefault="00CC1662" w:rsidP="001214E3">
      <w:pPr>
        <w:pStyle w:val="ListParagraph"/>
        <w:rPr>
          <w:rFonts w:ascii="Arial" w:hAnsi="Arial" w:cs="Arial"/>
          <w:sz w:val="20"/>
          <w:szCs w:val="20"/>
        </w:rPr>
      </w:pPr>
      <w:r w:rsidRPr="00613260">
        <w:rPr>
          <w:rFonts w:ascii="Arial" w:hAnsi="Arial" w:cs="Arial"/>
          <w:sz w:val="20"/>
          <w:szCs w:val="20"/>
        </w:rPr>
        <w:t>States will have the option to use curriculum provided by HOSA. Delivery of the curriculum is solely the responsibility of the host state. HOSA staff will not be onsite but will provide all the leadership curriculum materials on a jump-drive for each state to reproduce and utilize at their state conferences.</w:t>
      </w:r>
    </w:p>
    <w:p w14:paraId="267B6A1F" w14:textId="77777777" w:rsidR="001214E3" w:rsidRPr="001214E3" w:rsidRDefault="001214E3" w:rsidP="001214E3">
      <w:pPr>
        <w:pStyle w:val="ListParagraph"/>
        <w:rPr>
          <w:rFonts w:ascii="Arial" w:hAnsi="Arial" w:cs="Arial"/>
          <w:sz w:val="20"/>
          <w:szCs w:val="20"/>
        </w:rPr>
      </w:pPr>
    </w:p>
    <w:p w14:paraId="7BB278CD" w14:textId="77777777" w:rsidR="0043554A" w:rsidRDefault="00105DB2" w:rsidP="0043554A">
      <w:pPr>
        <w:pStyle w:val="ListParagraph"/>
        <w:numPr>
          <w:ilvl w:val="0"/>
          <w:numId w:val="22"/>
        </w:numPr>
        <w:ind w:left="360"/>
        <w:rPr>
          <w:rFonts w:ascii="Arial" w:hAnsi="Arial" w:cs="Arial"/>
          <w:b/>
          <w:color w:val="841619"/>
          <w:sz w:val="20"/>
          <w:szCs w:val="20"/>
        </w:rPr>
      </w:pPr>
      <w:r w:rsidRPr="001214E3">
        <w:rPr>
          <w:rFonts w:ascii="Arial" w:hAnsi="Arial" w:cs="Arial"/>
          <w:b/>
          <w:color w:val="841619"/>
          <w:sz w:val="20"/>
          <w:szCs w:val="20"/>
        </w:rPr>
        <w:t>Ho</w:t>
      </w:r>
      <w:r w:rsidR="0043554A">
        <w:rPr>
          <w:rFonts w:ascii="Arial" w:hAnsi="Arial" w:cs="Arial"/>
          <w:b/>
          <w:color w:val="841619"/>
          <w:sz w:val="20"/>
          <w:szCs w:val="20"/>
        </w:rPr>
        <w:t>w do we locate keynote speakers</w:t>
      </w:r>
    </w:p>
    <w:p w14:paraId="151D4D0C" w14:textId="08D15583" w:rsidR="00F22A54" w:rsidRPr="0043554A" w:rsidRDefault="00F22A54" w:rsidP="0043554A">
      <w:pPr>
        <w:pStyle w:val="ListParagraph"/>
        <w:numPr>
          <w:ilvl w:val="0"/>
          <w:numId w:val="46"/>
        </w:numPr>
        <w:spacing w:after="0" w:line="240" w:lineRule="auto"/>
        <w:rPr>
          <w:rFonts w:ascii="Arial" w:hAnsi="Arial" w:cs="Arial"/>
          <w:b/>
          <w:color w:val="841619"/>
          <w:sz w:val="20"/>
          <w:szCs w:val="20"/>
        </w:rPr>
      </w:pPr>
      <w:r w:rsidRPr="0043554A">
        <w:rPr>
          <w:rFonts w:ascii="Arial" w:eastAsia="Times New Roman" w:hAnsi="Arial" w:cs="Arial"/>
          <w:b/>
          <w:color w:val="333333"/>
          <w:sz w:val="20"/>
          <w:szCs w:val="20"/>
        </w:rPr>
        <w:t xml:space="preserve">Use your professional and partner contacts. </w:t>
      </w:r>
      <w:r w:rsidRPr="0043554A">
        <w:rPr>
          <w:rFonts w:ascii="Arial" w:hAnsi="Arial" w:cs="Arial"/>
          <w:color w:val="333333"/>
          <w:sz w:val="20"/>
          <w:szCs w:val="20"/>
        </w:rPr>
        <w:t>Review profiles, participate in groups and read the content of your contacts to identify potential speakers for your next upcoming event. These professionals are often more than willing to consider speaking engagements.</w:t>
      </w:r>
    </w:p>
    <w:p w14:paraId="58674188" w14:textId="405DF049" w:rsidR="0043554A" w:rsidRPr="00613260" w:rsidRDefault="0043554A" w:rsidP="0043554A">
      <w:pPr>
        <w:pStyle w:val="Heading4"/>
        <w:numPr>
          <w:ilvl w:val="0"/>
          <w:numId w:val="42"/>
        </w:numPr>
        <w:shd w:val="clear" w:color="auto" w:fill="FFFFFF"/>
        <w:spacing w:before="0" w:line="240" w:lineRule="auto"/>
        <w:ind w:left="720"/>
        <w:rPr>
          <w:rFonts w:ascii="Arial" w:eastAsia="Times New Roman" w:hAnsi="Arial" w:cs="Arial"/>
          <w:b/>
          <w:i w:val="0"/>
          <w:color w:val="333333"/>
          <w:sz w:val="20"/>
          <w:szCs w:val="20"/>
        </w:rPr>
      </w:pPr>
      <w:r>
        <w:rPr>
          <w:rFonts w:ascii="Arial" w:eastAsia="Times New Roman" w:hAnsi="Arial" w:cs="Arial"/>
          <w:b/>
          <w:i w:val="0"/>
          <w:color w:val="333333"/>
          <w:sz w:val="20"/>
          <w:szCs w:val="20"/>
        </w:rPr>
        <w:lastRenderedPageBreak/>
        <w:t xml:space="preserve">Use </w:t>
      </w:r>
      <w:proofErr w:type="gramStart"/>
      <w:r>
        <w:rPr>
          <w:rFonts w:ascii="Arial" w:eastAsia="Times New Roman" w:hAnsi="Arial" w:cs="Arial"/>
          <w:b/>
          <w:i w:val="0"/>
          <w:color w:val="333333"/>
          <w:sz w:val="20"/>
          <w:szCs w:val="20"/>
        </w:rPr>
        <w:t>a speaker</w:t>
      </w:r>
      <w:r w:rsidRPr="00613260">
        <w:rPr>
          <w:rFonts w:ascii="Arial" w:eastAsia="Times New Roman" w:hAnsi="Arial" w:cs="Arial"/>
          <w:b/>
          <w:i w:val="0"/>
          <w:color w:val="333333"/>
          <w:sz w:val="20"/>
          <w:szCs w:val="20"/>
        </w:rPr>
        <w:t>s bureau professional speakers</w:t>
      </w:r>
      <w:proofErr w:type="gramEnd"/>
      <w:r w:rsidRPr="00613260">
        <w:rPr>
          <w:rFonts w:ascii="Arial" w:eastAsia="Times New Roman" w:hAnsi="Arial" w:cs="Arial"/>
          <w:b/>
          <w:i w:val="0"/>
          <w:color w:val="333333"/>
          <w:sz w:val="20"/>
          <w:szCs w:val="20"/>
        </w:rPr>
        <w:t xml:space="preserve">. </w:t>
      </w:r>
      <w:r w:rsidRPr="00613260">
        <w:rPr>
          <w:rFonts w:ascii="Arial" w:hAnsi="Arial" w:cs="Arial"/>
          <w:i w:val="0"/>
          <w:color w:val="333333"/>
          <w:sz w:val="20"/>
          <w:szCs w:val="20"/>
        </w:rPr>
        <w:t xml:space="preserve">These organizations can connect you with professionals who specialize in public speaking. Booking a speaker can be done through their published directory. </w:t>
      </w:r>
    </w:p>
    <w:p w14:paraId="0C49D46D" w14:textId="77777777" w:rsidR="0043554A" w:rsidRPr="00613260" w:rsidRDefault="0043554A" w:rsidP="0043554A">
      <w:pPr>
        <w:pStyle w:val="Heading4"/>
        <w:numPr>
          <w:ilvl w:val="0"/>
          <w:numId w:val="42"/>
        </w:numPr>
        <w:shd w:val="clear" w:color="auto" w:fill="FFFFFF"/>
        <w:spacing w:before="0" w:line="240" w:lineRule="auto"/>
        <w:ind w:left="720"/>
        <w:rPr>
          <w:rFonts w:ascii="Arial" w:hAnsi="Arial" w:cs="Arial"/>
          <w:i w:val="0"/>
          <w:color w:val="333333"/>
          <w:sz w:val="20"/>
          <w:szCs w:val="20"/>
        </w:rPr>
      </w:pPr>
      <w:r w:rsidRPr="00613260">
        <w:rPr>
          <w:rFonts w:ascii="Arial" w:eastAsia="Times New Roman" w:hAnsi="Arial" w:cs="Arial"/>
          <w:b/>
          <w:i w:val="0"/>
          <w:color w:val="333333"/>
          <w:sz w:val="20"/>
          <w:szCs w:val="20"/>
        </w:rPr>
        <w:t>Issue a call for proposals</w:t>
      </w:r>
      <w:r w:rsidRPr="00613260">
        <w:rPr>
          <w:rFonts w:ascii="Arial" w:eastAsia="Times New Roman" w:hAnsi="Arial" w:cs="Arial"/>
          <w:i w:val="0"/>
          <w:color w:val="333333"/>
          <w:sz w:val="20"/>
          <w:szCs w:val="20"/>
        </w:rPr>
        <w:t xml:space="preserve">. </w:t>
      </w:r>
      <w:r w:rsidRPr="00613260">
        <w:rPr>
          <w:rFonts w:ascii="Arial" w:hAnsi="Arial" w:cs="Arial"/>
          <w:i w:val="0"/>
          <w:color w:val="333333"/>
          <w:sz w:val="20"/>
          <w:szCs w:val="20"/>
        </w:rPr>
        <w:t xml:space="preserve">A call for proposals, also known as a call for abstracts, gives potential speakers the chance to directly submit their ideas for talks. This gives you a large pool of qualified speakers interested in speaking at your event. </w:t>
      </w:r>
    </w:p>
    <w:p w14:paraId="07672128" w14:textId="77777777" w:rsidR="0043554A" w:rsidRPr="00613260" w:rsidRDefault="0043554A" w:rsidP="0043554A">
      <w:pPr>
        <w:pStyle w:val="Heading4"/>
        <w:numPr>
          <w:ilvl w:val="0"/>
          <w:numId w:val="42"/>
        </w:numPr>
        <w:shd w:val="clear" w:color="auto" w:fill="FFFFFF"/>
        <w:spacing w:before="0" w:line="240" w:lineRule="auto"/>
        <w:ind w:left="720"/>
        <w:rPr>
          <w:rFonts w:ascii="Arial" w:eastAsia="Times New Roman" w:hAnsi="Arial" w:cs="Arial"/>
          <w:i w:val="0"/>
          <w:color w:val="333333"/>
          <w:sz w:val="20"/>
          <w:szCs w:val="20"/>
        </w:rPr>
      </w:pPr>
      <w:r w:rsidRPr="00613260">
        <w:rPr>
          <w:rFonts w:ascii="Arial" w:eastAsia="Times New Roman" w:hAnsi="Arial" w:cs="Arial"/>
          <w:b/>
          <w:i w:val="0"/>
          <w:color w:val="333333"/>
          <w:sz w:val="20"/>
          <w:szCs w:val="20"/>
        </w:rPr>
        <w:t>Reach out to your local Chamber of Commerce</w:t>
      </w:r>
      <w:r w:rsidRPr="00613260">
        <w:rPr>
          <w:rFonts w:ascii="Arial" w:eastAsia="Times New Roman" w:hAnsi="Arial" w:cs="Arial"/>
          <w:i w:val="0"/>
          <w:color w:val="333333"/>
          <w:sz w:val="20"/>
          <w:szCs w:val="20"/>
        </w:rPr>
        <w:t xml:space="preserve">. </w:t>
      </w:r>
      <w:r w:rsidRPr="00613260">
        <w:rPr>
          <w:rFonts w:ascii="Arial" w:hAnsi="Arial" w:cs="Arial"/>
          <w:i w:val="0"/>
          <w:color w:val="333333"/>
          <w:sz w:val="20"/>
          <w:szCs w:val="20"/>
        </w:rPr>
        <w:t>Business owners join these organizations to increase visibility for their brand or business in their area. The chamber may be another resource worth tapping into for your event.</w:t>
      </w:r>
    </w:p>
    <w:p w14:paraId="1BF44B51" w14:textId="77777777" w:rsidR="0043554A" w:rsidRPr="0043554A" w:rsidRDefault="0043554A" w:rsidP="0043554A">
      <w:pPr>
        <w:pStyle w:val="Heading4"/>
        <w:numPr>
          <w:ilvl w:val="0"/>
          <w:numId w:val="42"/>
        </w:numPr>
        <w:shd w:val="clear" w:color="auto" w:fill="FFFFFF"/>
        <w:spacing w:before="0" w:line="240" w:lineRule="auto"/>
        <w:ind w:left="720"/>
        <w:rPr>
          <w:rFonts w:ascii="Arial" w:eastAsia="Times New Roman" w:hAnsi="Arial" w:cs="Arial"/>
          <w:i w:val="0"/>
          <w:color w:val="333333"/>
          <w:sz w:val="20"/>
          <w:szCs w:val="20"/>
        </w:rPr>
      </w:pPr>
      <w:r w:rsidRPr="00613260">
        <w:rPr>
          <w:rFonts w:ascii="Arial" w:eastAsia="Times New Roman" w:hAnsi="Arial" w:cs="Arial"/>
          <w:b/>
          <w:i w:val="0"/>
          <w:color w:val="333333"/>
          <w:sz w:val="20"/>
          <w:szCs w:val="20"/>
        </w:rPr>
        <w:t>Check local health professional organizations</w:t>
      </w:r>
      <w:r w:rsidRPr="00613260">
        <w:rPr>
          <w:rFonts w:ascii="Arial" w:eastAsia="Times New Roman" w:hAnsi="Arial" w:cs="Arial"/>
          <w:i w:val="0"/>
          <w:color w:val="333333"/>
          <w:sz w:val="20"/>
          <w:szCs w:val="20"/>
        </w:rPr>
        <w:t>.</w:t>
      </w:r>
      <w:r w:rsidRPr="00613260">
        <w:rPr>
          <w:rFonts w:ascii="Arial" w:hAnsi="Arial" w:cs="Arial"/>
          <w:i w:val="0"/>
          <w:color w:val="333333"/>
          <w:sz w:val="20"/>
          <w:szCs w:val="20"/>
        </w:rPr>
        <w:t xml:space="preserve"> Connect with these organizations to find knowledgeable health speakers.</w:t>
      </w:r>
    </w:p>
    <w:p w14:paraId="3338BE05" w14:textId="33E081AC" w:rsidR="0043554A" w:rsidRPr="0043554A" w:rsidRDefault="0043554A" w:rsidP="0043554A">
      <w:pPr>
        <w:pStyle w:val="Heading4"/>
        <w:numPr>
          <w:ilvl w:val="0"/>
          <w:numId w:val="42"/>
        </w:numPr>
        <w:shd w:val="clear" w:color="auto" w:fill="FFFFFF"/>
        <w:spacing w:before="0" w:line="240" w:lineRule="auto"/>
        <w:ind w:left="720"/>
        <w:rPr>
          <w:rFonts w:ascii="Arial" w:hAnsi="Arial" w:cs="Arial"/>
          <w:i w:val="0"/>
          <w:color w:val="333333"/>
          <w:sz w:val="20"/>
          <w:szCs w:val="20"/>
        </w:rPr>
      </w:pPr>
      <w:r w:rsidRPr="00613260">
        <w:rPr>
          <w:rFonts w:ascii="Arial" w:eastAsia="Times New Roman" w:hAnsi="Arial" w:cs="Arial"/>
          <w:b/>
          <w:i w:val="0"/>
          <w:color w:val="333333"/>
          <w:sz w:val="20"/>
          <w:szCs w:val="20"/>
        </w:rPr>
        <w:t xml:space="preserve">Check your local university or college. </w:t>
      </w:r>
      <w:r w:rsidRPr="00613260">
        <w:rPr>
          <w:rFonts w:ascii="Arial" w:hAnsi="Arial" w:cs="Arial"/>
          <w:i w:val="0"/>
          <w:color w:val="333333"/>
          <w:sz w:val="20"/>
          <w:szCs w:val="20"/>
        </w:rPr>
        <w:t>These institutions are often the first point of contact for finding an expert to weigh in on a subject or new study. Professors can also be ideal guest speakers in that they are skilled communicators and educators. Many universities have a speaker’s bureau that connects conference and event organizers like you with professionals interested in speaking opportunities.</w:t>
      </w:r>
    </w:p>
    <w:p w14:paraId="1A0A50F7" w14:textId="0AF3FB62" w:rsidR="00F22A54" w:rsidRPr="00613260" w:rsidRDefault="00F22A54" w:rsidP="0043554A">
      <w:pPr>
        <w:pStyle w:val="Heading4"/>
        <w:numPr>
          <w:ilvl w:val="0"/>
          <w:numId w:val="42"/>
        </w:numPr>
        <w:shd w:val="clear" w:color="auto" w:fill="FFFFFF"/>
        <w:spacing w:before="0" w:line="240" w:lineRule="auto"/>
        <w:ind w:left="720"/>
        <w:rPr>
          <w:rFonts w:ascii="Arial" w:eastAsia="Times New Roman" w:hAnsi="Arial" w:cs="Arial"/>
          <w:i w:val="0"/>
          <w:color w:val="333333"/>
          <w:sz w:val="20"/>
          <w:szCs w:val="20"/>
        </w:rPr>
      </w:pPr>
      <w:r w:rsidRPr="00613260">
        <w:rPr>
          <w:rFonts w:ascii="Arial" w:eastAsia="Times New Roman" w:hAnsi="Arial" w:cs="Arial"/>
          <w:b/>
          <w:i w:val="0"/>
          <w:color w:val="333333"/>
          <w:sz w:val="20"/>
          <w:szCs w:val="20"/>
        </w:rPr>
        <w:t>Look to nonprofits in your area.</w:t>
      </w:r>
      <w:r w:rsidRPr="00613260">
        <w:rPr>
          <w:rFonts w:ascii="Arial" w:eastAsia="Times New Roman" w:hAnsi="Arial" w:cs="Arial"/>
          <w:i w:val="0"/>
          <w:color w:val="333333"/>
          <w:sz w:val="20"/>
          <w:szCs w:val="20"/>
        </w:rPr>
        <w:t xml:space="preserve"> </w:t>
      </w:r>
      <w:r w:rsidRPr="00613260">
        <w:rPr>
          <w:rFonts w:ascii="Arial" w:hAnsi="Arial" w:cs="Arial"/>
          <w:i w:val="0"/>
          <w:color w:val="333333"/>
          <w:sz w:val="20"/>
          <w:szCs w:val="20"/>
        </w:rPr>
        <w:t xml:space="preserve">Leaders in these organizations are often very active in the community and are comfortable speaking in front of audiences. Consider a local nonprofit as a potential resource for a speaker. </w:t>
      </w:r>
    </w:p>
    <w:p w14:paraId="407917E3" w14:textId="77777777" w:rsidR="008F01D9" w:rsidRPr="000973FF" w:rsidRDefault="008F01D9" w:rsidP="008F01D9">
      <w:pPr>
        <w:pStyle w:val="Default"/>
        <w:rPr>
          <w:rFonts w:asciiTheme="minorHAnsi" w:hAnsiTheme="minorHAnsi" w:cstheme="minorHAnsi"/>
          <w:sz w:val="20"/>
          <w:szCs w:val="20"/>
        </w:rPr>
      </w:pPr>
      <w:bookmarkStart w:id="0" w:name="_GoBack"/>
      <w:bookmarkEnd w:id="0"/>
    </w:p>
    <w:sectPr w:rsidR="008F01D9" w:rsidRPr="000973FF" w:rsidSect="00F8532A">
      <w:footerReference w:type="default" r:id="rId23"/>
      <w:pgSz w:w="12240" w:h="15840"/>
      <w:pgMar w:top="1440" w:right="1440" w:bottom="1440" w:left="1440" w:header="720" w:footer="720" w:gutter="0"/>
      <w:pgBorders w:offsetFrom="page">
        <w:top w:val="single" w:sz="4" w:space="25" w:color="auto"/>
        <w:left w:val="single" w:sz="4" w:space="25" w:color="auto"/>
        <w:bottom w:val="single" w:sz="4" w:space="25" w:color="auto"/>
        <w:right w:val="single" w:sz="4" w:space="25"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2C04F" w14:textId="77777777" w:rsidR="000E4CCF" w:rsidRDefault="000E4CCF" w:rsidP="00F8532A">
      <w:pPr>
        <w:spacing w:after="0" w:line="240" w:lineRule="auto"/>
      </w:pPr>
      <w:r>
        <w:separator/>
      </w:r>
    </w:p>
  </w:endnote>
  <w:endnote w:type="continuationSeparator" w:id="0">
    <w:p w14:paraId="7E954BBC" w14:textId="77777777" w:rsidR="000E4CCF" w:rsidRDefault="000E4CCF" w:rsidP="00F8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67A0A" w14:textId="77777777" w:rsidR="000E4CCF" w:rsidRPr="001F1401" w:rsidRDefault="000E4CCF">
    <w:pPr>
      <w:pStyle w:val="Footer"/>
      <w:tabs>
        <w:tab w:val="clear" w:pos="4680"/>
        <w:tab w:val="clear" w:pos="9360"/>
      </w:tabs>
      <w:jc w:val="center"/>
      <w:rPr>
        <w:rFonts w:ascii="Arial" w:hAnsi="Arial" w:cs="Arial"/>
        <w:caps/>
        <w:noProof/>
        <w:color w:val="000000" w:themeColor="text1"/>
      </w:rPr>
    </w:pPr>
    <w:r w:rsidRPr="001F1401">
      <w:rPr>
        <w:rFonts w:ascii="Arial" w:hAnsi="Arial" w:cs="Arial"/>
        <w:caps/>
        <w:color w:val="000000" w:themeColor="text1"/>
      </w:rPr>
      <w:fldChar w:fldCharType="begin"/>
    </w:r>
    <w:r w:rsidRPr="001F1401">
      <w:rPr>
        <w:rFonts w:ascii="Arial" w:hAnsi="Arial" w:cs="Arial"/>
        <w:caps/>
        <w:color w:val="000000" w:themeColor="text1"/>
      </w:rPr>
      <w:instrText xml:space="preserve"> PAGE   \* MERGEFORMAT </w:instrText>
    </w:r>
    <w:r w:rsidRPr="001F1401">
      <w:rPr>
        <w:rFonts w:ascii="Arial" w:hAnsi="Arial" w:cs="Arial"/>
        <w:caps/>
        <w:color w:val="000000" w:themeColor="text1"/>
      </w:rPr>
      <w:fldChar w:fldCharType="separate"/>
    </w:r>
    <w:r w:rsidR="00AF28C5">
      <w:rPr>
        <w:rFonts w:ascii="Arial" w:hAnsi="Arial" w:cs="Arial"/>
        <w:caps/>
        <w:noProof/>
        <w:color w:val="000000" w:themeColor="text1"/>
      </w:rPr>
      <w:t>9</w:t>
    </w:r>
    <w:r w:rsidRPr="001F1401">
      <w:rPr>
        <w:rFonts w:ascii="Arial" w:hAnsi="Arial" w:cs="Arial"/>
        <w:caps/>
        <w:noProof/>
        <w:color w:val="000000" w:themeColor="text1"/>
      </w:rPr>
      <w:fldChar w:fldCharType="end"/>
    </w:r>
  </w:p>
  <w:p w14:paraId="352BBCEB" w14:textId="77777777" w:rsidR="000E4CCF" w:rsidRDefault="000E4CC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6D9FB" w14:textId="77777777" w:rsidR="000E4CCF" w:rsidRDefault="000E4CCF" w:rsidP="00F8532A">
      <w:pPr>
        <w:spacing w:after="0" w:line="240" w:lineRule="auto"/>
      </w:pPr>
      <w:r>
        <w:separator/>
      </w:r>
    </w:p>
  </w:footnote>
  <w:footnote w:type="continuationSeparator" w:id="0">
    <w:p w14:paraId="0DADEE4B" w14:textId="77777777" w:rsidR="000E4CCF" w:rsidRDefault="000E4CCF" w:rsidP="00F8532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949"/>
    <w:multiLevelType w:val="hybridMultilevel"/>
    <w:tmpl w:val="96BAF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6018E9"/>
    <w:multiLevelType w:val="hybridMultilevel"/>
    <w:tmpl w:val="6360E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9300B0"/>
    <w:multiLevelType w:val="hybridMultilevel"/>
    <w:tmpl w:val="08FC1C30"/>
    <w:lvl w:ilvl="0" w:tplc="0409000F">
      <w:start w:val="1"/>
      <w:numFmt w:val="decimal"/>
      <w:lvlText w:val="%1."/>
      <w:lvlJc w:val="left"/>
      <w:pPr>
        <w:ind w:left="767"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A47A0A"/>
    <w:multiLevelType w:val="hybridMultilevel"/>
    <w:tmpl w:val="48DA4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D03211"/>
    <w:multiLevelType w:val="hybridMultilevel"/>
    <w:tmpl w:val="6686927C"/>
    <w:lvl w:ilvl="0" w:tplc="3D569E28">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8619B6"/>
    <w:multiLevelType w:val="hybridMultilevel"/>
    <w:tmpl w:val="1AC09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9349F9"/>
    <w:multiLevelType w:val="hybridMultilevel"/>
    <w:tmpl w:val="47585E46"/>
    <w:lvl w:ilvl="0" w:tplc="0409000F">
      <w:start w:val="1"/>
      <w:numFmt w:val="decimal"/>
      <w:lvlText w:val="%1."/>
      <w:lvlJc w:val="left"/>
      <w:pPr>
        <w:ind w:left="767" w:hanging="360"/>
      </w:pPr>
      <w:rPr>
        <w:rFonts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7">
    <w:nsid w:val="1AE73B53"/>
    <w:multiLevelType w:val="hybridMultilevel"/>
    <w:tmpl w:val="1ECCF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093140"/>
    <w:multiLevelType w:val="hybridMultilevel"/>
    <w:tmpl w:val="20FE33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9">
    <w:nsid w:val="1F972753"/>
    <w:multiLevelType w:val="hybridMultilevel"/>
    <w:tmpl w:val="70CA787E"/>
    <w:lvl w:ilvl="0" w:tplc="3D569E28">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662B6F"/>
    <w:multiLevelType w:val="hybridMultilevel"/>
    <w:tmpl w:val="6892497C"/>
    <w:lvl w:ilvl="0" w:tplc="0409000F">
      <w:start w:val="1"/>
      <w:numFmt w:val="decimal"/>
      <w:lvlText w:val="%1."/>
      <w:lvlJc w:val="left"/>
      <w:pPr>
        <w:ind w:left="767" w:hanging="360"/>
      </w:p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11">
    <w:nsid w:val="282E24CF"/>
    <w:multiLevelType w:val="hybridMultilevel"/>
    <w:tmpl w:val="C226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3E3CE1"/>
    <w:multiLevelType w:val="hybridMultilevel"/>
    <w:tmpl w:val="302C8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846C1A"/>
    <w:multiLevelType w:val="multilevel"/>
    <w:tmpl w:val="E6B8C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8852A3"/>
    <w:multiLevelType w:val="hybridMultilevel"/>
    <w:tmpl w:val="E08C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F70B8E"/>
    <w:multiLevelType w:val="hybridMultilevel"/>
    <w:tmpl w:val="E2D45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632B80"/>
    <w:multiLevelType w:val="hybridMultilevel"/>
    <w:tmpl w:val="ED58FD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4B71144"/>
    <w:multiLevelType w:val="hybridMultilevel"/>
    <w:tmpl w:val="6892497C"/>
    <w:lvl w:ilvl="0" w:tplc="0409000F">
      <w:start w:val="1"/>
      <w:numFmt w:val="decimal"/>
      <w:lvlText w:val="%1."/>
      <w:lvlJc w:val="left"/>
      <w:pPr>
        <w:ind w:left="767" w:hanging="360"/>
      </w:p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18">
    <w:nsid w:val="36744522"/>
    <w:multiLevelType w:val="hybridMultilevel"/>
    <w:tmpl w:val="C13E20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F5333D"/>
    <w:multiLevelType w:val="hybridMultilevel"/>
    <w:tmpl w:val="E98A1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C37584"/>
    <w:multiLevelType w:val="hybridMultilevel"/>
    <w:tmpl w:val="1EC25F72"/>
    <w:lvl w:ilvl="0" w:tplc="97204CF8">
      <w:start w:val="1"/>
      <w:numFmt w:val="decimal"/>
      <w:lvlText w:val="%1."/>
      <w:lvlJc w:val="left"/>
      <w:pPr>
        <w:ind w:left="634" w:hanging="720"/>
      </w:pPr>
      <w:rPr>
        <w:rFonts w:hint="default"/>
        <w:sz w:val="20"/>
        <w:szCs w:val="20"/>
      </w:rPr>
    </w:lvl>
    <w:lvl w:ilvl="1" w:tplc="04090019">
      <w:start w:val="1"/>
      <w:numFmt w:val="lowerLetter"/>
      <w:lvlText w:val="%2."/>
      <w:lvlJc w:val="left"/>
      <w:pPr>
        <w:ind w:left="587" w:hanging="360"/>
      </w:pPr>
    </w:lvl>
    <w:lvl w:ilvl="2" w:tplc="0409001B">
      <w:start w:val="1"/>
      <w:numFmt w:val="lowerRoman"/>
      <w:lvlText w:val="%3."/>
      <w:lvlJc w:val="right"/>
      <w:pPr>
        <w:ind w:left="1307" w:hanging="180"/>
      </w:pPr>
    </w:lvl>
    <w:lvl w:ilvl="3" w:tplc="0409000F">
      <w:start w:val="1"/>
      <w:numFmt w:val="decimal"/>
      <w:lvlText w:val="%4."/>
      <w:lvlJc w:val="left"/>
      <w:pPr>
        <w:ind w:left="2027" w:hanging="360"/>
      </w:pPr>
    </w:lvl>
    <w:lvl w:ilvl="4" w:tplc="04090019" w:tentative="1">
      <w:start w:val="1"/>
      <w:numFmt w:val="lowerLetter"/>
      <w:lvlText w:val="%5."/>
      <w:lvlJc w:val="left"/>
      <w:pPr>
        <w:ind w:left="2747" w:hanging="360"/>
      </w:pPr>
    </w:lvl>
    <w:lvl w:ilvl="5" w:tplc="0409001B" w:tentative="1">
      <w:start w:val="1"/>
      <w:numFmt w:val="lowerRoman"/>
      <w:lvlText w:val="%6."/>
      <w:lvlJc w:val="right"/>
      <w:pPr>
        <w:ind w:left="3467" w:hanging="180"/>
      </w:pPr>
    </w:lvl>
    <w:lvl w:ilvl="6" w:tplc="0409000F" w:tentative="1">
      <w:start w:val="1"/>
      <w:numFmt w:val="decimal"/>
      <w:lvlText w:val="%7."/>
      <w:lvlJc w:val="left"/>
      <w:pPr>
        <w:ind w:left="4187" w:hanging="360"/>
      </w:pPr>
    </w:lvl>
    <w:lvl w:ilvl="7" w:tplc="04090019" w:tentative="1">
      <w:start w:val="1"/>
      <w:numFmt w:val="lowerLetter"/>
      <w:lvlText w:val="%8."/>
      <w:lvlJc w:val="left"/>
      <w:pPr>
        <w:ind w:left="4907" w:hanging="360"/>
      </w:pPr>
    </w:lvl>
    <w:lvl w:ilvl="8" w:tplc="0409001B" w:tentative="1">
      <w:start w:val="1"/>
      <w:numFmt w:val="lowerRoman"/>
      <w:lvlText w:val="%9."/>
      <w:lvlJc w:val="right"/>
      <w:pPr>
        <w:ind w:left="5627" w:hanging="180"/>
      </w:pPr>
    </w:lvl>
  </w:abstractNum>
  <w:abstractNum w:abstractNumId="21">
    <w:nsid w:val="3CA545D0"/>
    <w:multiLevelType w:val="hybridMultilevel"/>
    <w:tmpl w:val="7A2C8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B87D44"/>
    <w:multiLevelType w:val="hybridMultilevel"/>
    <w:tmpl w:val="1ECCF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8085A"/>
    <w:multiLevelType w:val="hybridMultilevel"/>
    <w:tmpl w:val="156414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5080564"/>
    <w:multiLevelType w:val="hybridMultilevel"/>
    <w:tmpl w:val="BA1EC406"/>
    <w:lvl w:ilvl="0" w:tplc="04090001">
      <w:start w:val="1"/>
      <w:numFmt w:val="bullet"/>
      <w:lvlText w:val=""/>
      <w:lvlJc w:val="left"/>
      <w:pPr>
        <w:ind w:left="1127" w:hanging="360"/>
      </w:pPr>
      <w:rPr>
        <w:rFonts w:ascii="Symbol" w:hAnsi="Symbol" w:hint="default"/>
      </w:rPr>
    </w:lvl>
    <w:lvl w:ilvl="1" w:tplc="9BF6A9FC">
      <w:numFmt w:val="bullet"/>
      <w:lvlText w:val="·"/>
      <w:lvlJc w:val="left"/>
      <w:pPr>
        <w:ind w:left="1952" w:hanging="465"/>
      </w:pPr>
      <w:rPr>
        <w:rFonts w:ascii="Calibri" w:eastAsiaTheme="minorHAnsi" w:hAnsi="Calibri" w:cstheme="minorBidi" w:hint="default"/>
      </w:rPr>
    </w:lvl>
    <w:lvl w:ilvl="2" w:tplc="04090005" w:tentative="1">
      <w:start w:val="1"/>
      <w:numFmt w:val="bullet"/>
      <w:lvlText w:val=""/>
      <w:lvlJc w:val="left"/>
      <w:pPr>
        <w:ind w:left="2567" w:hanging="360"/>
      </w:pPr>
      <w:rPr>
        <w:rFonts w:ascii="Wingdings" w:hAnsi="Wingdings" w:hint="default"/>
      </w:rPr>
    </w:lvl>
    <w:lvl w:ilvl="3" w:tplc="04090001" w:tentative="1">
      <w:start w:val="1"/>
      <w:numFmt w:val="bullet"/>
      <w:lvlText w:val=""/>
      <w:lvlJc w:val="left"/>
      <w:pPr>
        <w:ind w:left="3287" w:hanging="360"/>
      </w:pPr>
      <w:rPr>
        <w:rFonts w:ascii="Symbol" w:hAnsi="Symbol" w:hint="default"/>
      </w:rPr>
    </w:lvl>
    <w:lvl w:ilvl="4" w:tplc="04090003" w:tentative="1">
      <w:start w:val="1"/>
      <w:numFmt w:val="bullet"/>
      <w:lvlText w:val="o"/>
      <w:lvlJc w:val="left"/>
      <w:pPr>
        <w:ind w:left="4007" w:hanging="360"/>
      </w:pPr>
      <w:rPr>
        <w:rFonts w:ascii="Courier New" w:hAnsi="Courier New" w:cs="Courier New" w:hint="default"/>
      </w:rPr>
    </w:lvl>
    <w:lvl w:ilvl="5" w:tplc="04090005" w:tentative="1">
      <w:start w:val="1"/>
      <w:numFmt w:val="bullet"/>
      <w:lvlText w:val=""/>
      <w:lvlJc w:val="left"/>
      <w:pPr>
        <w:ind w:left="4727" w:hanging="360"/>
      </w:pPr>
      <w:rPr>
        <w:rFonts w:ascii="Wingdings" w:hAnsi="Wingdings" w:hint="default"/>
      </w:rPr>
    </w:lvl>
    <w:lvl w:ilvl="6" w:tplc="04090001" w:tentative="1">
      <w:start w:val="1"/>
      <w:numFmt w:val="bullet"/>
      <w:lvlText w:val=""/>
      <w:lvlJc w:val="left"/>
      <w:pPr>
        <w:ind w:left="5447" w:hanging="360"/>
      </w:pPr>
      <w:rPr>
        <w:rFonts w:ascii="Symbol" w:hAnsi="Symbol" w:hint="default"/>
      </w:rPr>
    </w:lvl>
    <w:lvl w:ilvl="7" w:tplc="04090003" w:tentative="1">
      <w:start w:val="1"/>
      <w:numFmt w:val="bullet"/>
      <w:lvlText w:val="o"/>
      <w:lvlJc w:val="left"/>
      <w:pPr>
        <w:ind w:left="6167" w:hanging="360"/>
      </w:pPr>
      <w:rPr>
        <w:rFonts w:ascii="Courier New" w:hAnsi="Courier New" w:cs="Courier New" w:hint="default"/>
      </w:rPr>
    </w:lvl>
    <w:lvl w:ilvl="8" w:tplc="04090005" w:tentative="1">
      <w:start w:val="1"/>
      <w:numFmt w:val="bullet"/>
      <w:lvlText w:val=""/>
      <w:lvlJc w:val="left"/>
      <w:pPr>
        <w:ind w:left="6887" w:hanging="360"/>
      </w:pPr>
      <w:rPr>
        <w:rFonts w:ascii="Wingdings" w:hAnsi="Wingdings" w:hint="default"/>
      </w:rPr>
    </w:lvl>
  </w:abstractNum>
  <w:abstractNum w:abstractNumId="25">
    <w:nsid w:val="46167509"/>
    <w:multiLevelType w:val="hybridMultilevel"/>
    <w:tmpl w:val="0E5C34C8"/>
    <w:lvl w:ilvl="0" w:tplc="3D569E28">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3532F1"/>
    <w:multiLevelType w:val="hybridMultilevel"/>
    <w:tmpl w:val="1A5CA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2C253D"/>
    <w:multiLevelType w:val="hybridMultilevel"/>
    <w:tmpl w:val="4A1EE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BC4CC8"/>
    <w:multiLevelType w:val="hybridMultilevel"/>
    <w:tmpl w:val="0BF04A8C"/>
    <w:lvl w:ilvl="0" w:tplc="78BA0A58">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575B85"/>
    <w:multiLevelType w:val="hybridMultilevel"/>
    <w:tmpl w:val="AC4E9E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2683256"/>
    <w:multiLevelType w:val="hybridMultilevel"/>
    <w:tmpl w:val="EA0C89CA"/>
    <w:lvl w:ilvl="0" w:tplc="3D569E28">
      <w:start w:val="1"/>
      <w:numFmt w:val="decimal"/>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CD70D8"/>
    <w:multiLevelType w:val="hybridMultilevel"/>
    <w:tmpl w:val="EE5863F6"/>
    <w:lvl w:ilvl="0" w:tplc="7C381506">
      <w:start w:val="1"/>
      <w:numFmt w:val="decimal"/>
      <w:lvlText w:val="%1."/>
      <w:lvlJc w:val="left"/>
      <w:pPr>
        <w:ind w:left="767" w:hanging="360"/>
      </w:pPr>
      <w:rPr>
        <w:rFonts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32">
    <w:nsid w:val="56204A71"/>
    <w:multiLevelType w:val="hybridMultilevel"/>
    <w:tmpl w:val="D88605D6"/>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33">
    <w:nsid w:val="57E11B4F"/>
    <w:multiLevelType w:val="hybridMultilevel"/>
    <w:tmpl w:val="9EE2D49A"/>
    <w:lvl w:ilvl="0" w:tplc="3D569E2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463FF2"/>
    <w:multiLevelType w:val="hybridMultilevel"/>
    <w:tmpl w:val="C7941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511F82"/>
    <w:multiLevelType w:val="hybridMultilevel"/>
    <w:tmpl w:val="0784B6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DD0A29"/>
    <w:multiLevelType w:val="hybridMultilevel"/>
    <w:tmpl w:val="1556C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C7333E7"/>
    <w:multiLevelType w:val="hybridMultilevel"/>
    <w:tmpl w:val="CA744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8855BC"/>
    <w:multiLevelType w:val="hybridMultilevel"/>
    <w:tmpl w:val="8F62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5618FC"/>
    <w:multiLevelType w:val="hybridMultilevel"/>
    <w:tmpl w:val="57642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3DC2083"/>
    <w:multiLevelType w:val="hybridMultilevel"/>
    <w:tmpl w:val="EABCCA54"/>
    <w:lvl w:ilvl="0" w:tplc="95E4B03E">
      <w:start w:val="1"/>
      <w:numFmt w:val="decimal"/>
      <w:lvlText w:val="%1."/>
      <w:lvlJc w:val="left"/>
      <w:pPr>
        <w:ind w:left="720" w:hanging="360"/>
      </w:pPr>
      <w:rPr>
        <w:rFonts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2803C5"/>
    <w:multiLevelType w:val="multilevel"/>
    <w:tmpl w:val="8214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D66ADF"/>
    <w:multiLevelType w:val="hybridMultilevel"/>
    <w:tmpl w:val="0C42BE9A"/>
    <w:lvl w:ilvl="0" w:tplc="0409000F">
      <w:start w:val="1"/>
      <w:numFmt w:val="decimal"/>
      <w:lvlText w:val="%1."/>
      <w:lvlJc w:val="left"/>
      <w:pPr>
        <w:ind w:left="767" w:hanging="360"/>
      </w:pPr>
      <w:rPr>
        <w:rFonts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3">
    <w:nsid w:val="78B74929"/>
    <w:multiLevelType w:val="hybridMultilevel"/>
    <w:tmpl w:val="E8B04B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79242549"/>
    <w:multiLevelType w:val="hybridMultilevel"/>
    <w:tmpl w:val="62C477FC"/>
    <w:lvl w:ilvl="0" w:tplc="97204CF8">
      <w:start w:val="1"/>
      <w:numFmt w:val="decimal"/>
      <w:lvlText w:val="%1."/>
      <w:lvlJc w:val="left"/>
      <w:pPr>
        <w:ind w:left="1487" w:hanging="720"/>
      </w:pPr>
      <w:rPr>
        <w:rFonts w:hint="default"/>
        <w:sz w:val="20"/>
        <w:szCs w:val="20"/>
      </w:rPr>
    </w:lvl>
    <w:lvl w:ilvl="1" w:tplc="04090019" w:tentative="1">
      <w:start w:val="1"/>
      <w:numFmt w:val="lowerLetter"/>
      <w:lvlText w:val="%2."/>
      <w:lvlJc w:val="left"/>
      <w:pPr>
        <w:ind w:left="1847" w:hanging="360"/>
      </w:pPr>
    </w:lvl>
    <w:lvl w:ilvl="2" w:tplc="0409001B" w:tentative="1">
      <w:start w:val="1"/>
      <w:numFmt w:val="lowerRoman"/>
      <w:lvlText w:val="%3."/>
      <w:lvlJc w:val="right"/>
      <w:pPr>
        <w:ind w:left="2567" w:hanging="180"/>
      </w:pPr>
    </w:lvl>
    <w:lvl w:ilvl="3" w:tplc="0409000F" w:tentative="1">
      <w:start w:val="1"/>
      <w:numFmt w:val="decimal"/>
      <w:lvlText w:val="%4."/>
      <w:lvlJc w:val="left"/>
      <w:pPr>
        <w:ind w:left="3287" w:hanging="360"/>
      </w:pPr>
    </w:lvl>
    <w:lvl w:ilvl="4" w:tplc="04090019" w:tentative="1">
      <w:start w:val="1"/>
      <w:numFmt w:val="lowerLetter"/>
      <w:lvlText w:val="%5."/>
      <w:lvlJc w:val="left"/>
      <w:pPr>
        <w:ind w:left="4007" w:hanging="360"/>
      </w:pPr>
    </w:lvl>
    <w:lvl w:ilvl="5" w:tplc="0409001B" w:tentative="1">
      <w:start w:val="1"/>
      <w:numFmt w:val="lowerRoman"/>
      <w:lvlText w:val="%6."/>
      <w:lvlJc w:val="right"/>
      <w:pPr>
        <w:ind w:left="4727" w:hanging="180"/>
      </w:pPr>
    </w:lvl>
    <w:lvl w:ilvl="6" w:tplc="0409000F" w:tentative="1">
      <w:start w:val="1"/>
      <w:numFmt w:val="decimal"/>
      <w:lvlText w:val="%7."/>
      <w:lvlJc w:val="left"/>
      <w:pPr>
        <w:ind w:left="5447" w:hanging="360"/>
      </w:pPr>
    </w:lvl>
    <w:lvl w:ilvl="7" w:tplc="04090019" w:tentative="1">
      <w:start w:val="1"/>
      <w:numFmt w:val="lowerLetter"/>
      <w:lvlText w:val="%8."/>
      <w:lvlJc w:val="left"/>
      <w:pPr>
        <w:ind w:left="6167" w:hanging="360"/>
      </w:pPr>
    </w:lvl>
    <w:lvl w:ilvl="8" w:tplc="0409001B" w:tentative="1">
      <w:start w:val="1"/>
      <w:numFmt w:val="lowerRoman"/>
      <w:lvlText w:val="%9."/>
      <w:lvlJc w:val="right"/>
      <w:pPr>
        <w:ind w:left="6887" w:hanging="180"/>
      </w:pPr>
    </w:lvl>
  </w:abstractNum>
  <w:abstractNum w:abstractNumId="45">
    <w:nsid w:val="7EA97C7B"/>
    <w:multiLevelType w:val="multilevel"/>
    <w:tmpl w:val="8B3C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7"/>
  </w:num>
  <w:num w:numId="3">
    <w:abstractNumId w:val="22"/>
  </w:num>
  <w:num w:numId="4">
    <w:abstractNumId w:val="14"/>
  </w:num>
  <w:num w:numId="5">
    <w:abstractNumId w:val="42"/>
  </w:num>
  <w:num w:numId="6">
    <w:abstractNumId w:val="27"/>
  </w:num>
  <w:num w:numId="7">
    <w:abstractNumId w:val="28"/>
  </w:num>
  <w:num w:numId="8">
    <w:abstractNumId w:val="35"/>
  </w:num>
  <w:num w:numId="9">
    <w:abstractNumId w:val="18"/>
  </w:num>
  <w:num w:numId="10">
    <w:abstractNumId w:val="34"/>
  </w:num>
  <w:num w:numId="11">
    <w:abstractNumId w:val="5"/>
  </w:num>
  <w:num w:numId="12">
    <w:abstractNumId w:val="25"/>
  </w:num>
  <w:num w:numId="13">
    <w:abstractNumId w:val="38"/>
  </w:num>
  <w:num w:numId="14">
    <w:abstractNumId w:val="11"/>
  </w:num>
  <w:num w:numId="15">
    <w:abstractNumId w:val="37"/>
  </w:num>
  <w:num w:numId="16">
    <w:abstractNumId w:val="30"/>
  </w:num>
  <w:num w:numId="17">
    <w:abstractNumId w:val="9"/>
  </w:num>
  <w:num w:numId="18">
    <w:abstractNumId w:val="19"/>
  </w:num>
  <w:num w:numId="19">
    <w:abstractNumId w:val="15"/>
  </w:num>
  <w:num w:numId="20">
    <w:abstractNumId w:val="4"/>
  </w:num>
  <w:num w:numId="21">
    <w:abstractNumId w:val="33"/>
  </w:num>
  <w:num w:numId="22">
    <w:abstractNumId w:val="12"/>
  </w:num>
  <w:num w:numId="23">
    <w:abstractNumId w:val="26"/>
  </w:num>
  <w:num w:numId="24">
    <w:abstractNumId w:val="40"/>
  </w:num>
  <w:num w:numId="25">
    <w:abstractNumId w:val="8"/>
  </w:num>
  <w:num w:numId="26">
    <w:abstractNumId w:val="10"/>
  </w:num>
  <w:num w:numId="27">
    <w:abstractNumId w:val="6"/>
  </w:num>
  <w:num w:numId="28">
    <w:abstractNumId w:val="17"/>
  </w:num>
  <w:num w:numId="29">
    <w:abstractNumId w:val="45"/>
  </w:num>
  <w:num w:numId="30">
    <w:abstractNumId w:val="0"/>
  </w:num>
  <w:num w:numId="31">
    <w:abstractNumId w:val="2"/>
  </w:num>
  <w:num w:numId="32">
    <w:abstractNumId w:val="44"/>
  </w:num>
  <w:num w:numId="33">
    <w:abstractNumId w:val="41"/>
  </w:num>
  <w:num w:numId="34">
    <w:abstractNumId w:val="39"/>
  </w:num>
  <w:num w:numId="35">
    <w:abstractNumId w:val="20"/>
  </w:num>
  <w:num w:numId="36">
    <w:abstractNumId w:val="31"/>
  </w:num>
  <w:num w:numId="37">
    <w:abstractNumId w:val="13"/>
  </w:num>
  <w:num w:numId="38">
    <w:abstractNumId w:val="1"/>
  </w:num>
  <w:num w:numId="39">
    <w:abstractNumId w:val="16"/>
  </w:num>
  <w:num w:numId="40">
    <w:abstractNumId w:val="24"/>
  </w:num>
  <w:num w:numId="41">
    <w:abstractNumId w:val="29"/>
  </w:num>
  <w:num w:numId="42">
    <w:abstractNumId w:val="32"/>
  </w:num>
  <w:num w:numId="43">
    <w:abstractNumId w:val="43"/>
  </w:num>
  <w:num w:numId="44">
    <w:abstractNumId w:val="23"/>
  </w:num>
  <w:num w:numId="45">
    <w:abstractNumId w:val="36"/>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A1B"/>
    <w:rsid w:val="00006ED5"/>
    <w:rsid w:val="000101E4"/>
    <w:rsid w:val="00030F6E"/>
    <w:rsid w:val="000464E0"/>
    <w:rsid w:val="00086DCE"/>
    <w:rsid w:val="000973FF"/>
    <w:rsid w:val="000D01B0"/>
    <w:rsid w:val="000E4CCF"/>
    <w:rsid w:val="000F0438"/>
    <w:rsid w:val="00105DB2"/>
    <w:rsid w:val="001214E3"/>
    <w:rsid w:val="00177249"/>
    <w:rsid w:val="00181E58"/>
    <w:rsid w:val="001B5DB7"/>
    <w:rsid w:val="001E283C"/>
    <w:rsid w:val="001F1401"/>
    <w:rsid w:val="00234578"/>
    <w:rsid w:val="00275E39"/>
    <w:rsid w:val="00280D3C"/>
    <w:rsid w:val="0028102E"/>
    <w:rsid w:val="00282E49"/>
    <w:rsid w:val="002A0228"/>
    <w:rsid w:val="002D21A9"/>
    <w:rsid w:val="002D4A0D"/>
    <w:rsid w:val="003459E3"/>
    <w:rsid w:val="00381833"/>
    <w:rsid w:val="003A10DD"/>
    <w:rsid w:val="003B1CF9"/>
    <w:rsid w:val="003F53D9"/>
    <w:rsid w:val="00407F5A"/>
    <w:rsid w:val="0043554A"/>
    <w:rsid w:val="00450D52"/>
    <w:rsid w:val="004557D3"/>
    <w:rsid w:val="00480E19"/>
    <w:rsid w:val="004F29B4"/>
    <w:rsid w:val="00505DC7"/>
    <w:rsid w:val="005176AF"/>
    <w:rsid w:val="0057342C"/>
    <w:rsid w:val="005764DF"/>
    <w:rsid w:val="005C6AD7"/>
    <w:rsid w:val="005F5783"/>
    <w:rsid w:val="005F5B45"/>
    <w:rsid w:val="00613260"/>
    <w:rsid w:val="00622B66"/>
    <w:rsid w:val="00651B7F"/>
    <w:rsid w:val="00685891"/>
    <w:rsid w:val="00693BC5"/>
    <w:rsid w:val="006A2953"/>
    <w:rsid w:val="006B4AFB"/>
    <w:rsid w:val="00796991"/>
    <w:rsid w:val="007A2005"/>
    <w:rsid w:val="008343B5"/>
    <w:rsid w:val="00865F7F"/>
    <w:rsid w:val="008709C3"/>
    <w:rsid w:val="00877A5C"/>
    <w:rsid w:val="008B7694"/>
    <w:rsid w:val="008C3A93"/>
    <w:rsid w:val="008C599A"/>
    <w:rsid w:val="008D272B"/>
    <w:rsid w:val="008F01D9"/>
    <w:rsid w:val="00902770"/>
    <w:rsid w:val="00962F0D"/>
    <w:rsid w:val="00972D0A"/>
    <w:rsid w:val="00987303"/>
    <w:rsid w:val="009E1B06"/>
    <w:rsid w:val="00A1124A"/>
    <w:rsid w:val="00A57A16"/>
    <w:rsid w:val="00A83DEB"/>
    <w:rsid w:val="00AF28C5"/>
    <w:rsid w:val="00B2210E"/>
    <w:rsid w:val="00B34003"/>
    <w:rsid w:val="00B54AE2"/>
    <w:rsid w:val="00C07995"/>
    <w:rsid w:val="00C16A1B"/>
    <w:rsid w:val="00C24B96"/>
    <w:rsid w:val="00CB1F8C"/>
    <w:rsid w:val="00CC1662"/>
    <w:rsid w:val="00CC3C94"/>
    <w:rsid w:val="00CE6958"/>
    <w:rsid w:val="00CE7808"/>
    <w:rsid w:val="00D07EDC"/>
    <w:rsid w:val="00D67F40"/>
    <w:rsid w:val="00D81418"/>
    <w:rsid w:val="00DA6FF2"/>
    <w:rsid w:val="00DF6D46"/>
    <w:rsid w:val="00E04EED"/>
    <w:rsid w:val="00E751F4"/>
    <w:rsid w:val="00EA4C43"/>
    <w:rsid w:val="00EA5223"/>
    <w:rsid w:val="00EB2B7D"/>
    <w:rsid w:val="00ED1582"/>
    <w:rsid w:val="00F118EE"/>
    <w:rsid w:val="00F22A54"/>
    <w:rsid w:val="00F63BF1"/>
    <w:rsid w:val="00F8532A"/>
    <w:rsid w:val="00FF7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440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A2953"/>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75E39"/>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F22A5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6A1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16A1B"/>
    <w:pPr>
      <w:ind w:left="720"/>
      <w:contextualSpacing/>
    </w:pPr>
  </w:style>
  <w:style w:type="paragraph" w:styleId="BalloonText">
    <w:name w:val="Balloon Text"/>
    <w:basedOn w:val="Normal"/>
    <w:link w:val="BalloonTextChar"/>
    <w:uiPriority w:val="99"/>
    <w:semiHidden/>
    <w:unhideWhenUsed/>
    <w:rsid w:val="002A02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228"/>
    <w:rPr>
      <w:rFonts w:ascii="Segoe UI" w:hAnsi="Segoe UI" w:cs="Segoe UI"/>
      <w:sz w:val="18"/>
      <w:szCs w:val="18"/>
    </w:rPr>
  </w:style>
  <w:style w:type="paragraph" w:styleId="NormalWeb">
    <w:name w:val="Normal (Web)"/>
    <w:basedOn w:val="Normal"/>
    <w:uiPriority w:val="99"/>
    <w:semiHidden/>
    <w:unhideWhenUsed/>
    <w:rsid w:val="00B54AE2"/>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nhideWhenUsed/>
    <w:rsid w:val="00B54AE2"/>
    <w:rPr>
      <w:color w:val="0000FF"/>
      <w:u w:val="single"/>
    </w:rPr>
  </w:style>
  <w:style w:type="character" w:styleId="FollowedHyperlink">
    <w:name w:val="FollowedHyperlink"/>
    <w:basedOn w:val="DefaultParagraphFont"/>
    <w:uiPriority w:val="99"/>
    <w:semiHidden/>
    <w:unhideWhenUsed/>
    <w:rsid w:val="003F53D9"/>
    <w:rPr>
      <w:color w:val="954F72" w:themeColor="followedHyperlink"/>
      <w:u w:val="single"/>
    </w:rPr>
  </w:style>
  <w:style w:type="character" w:styleId="CommentReference">
    <w:name w:val="annotation reference"/>
    <w:basedOn w:val="DefaultParagraphFont"/>
    <w:uiPriority w:val="99"/>
    <w:semiHidden/>
    <w:unhideWhenUsed/>
    <w:rsid w:val="0057342C"/>
    <w:rPr>
      <w:sz w:val="18"/>
      <w:szCs w:val="18"/>
    </w:rPr>
  </w:style>
  <w:style w:type="paragraph" w:styleId="CommentText">
    <w:name w:val="annotation text"/>
    <w:basedOn w:val="Normal"/>
    <w:link w:val="CommentTextChar"/>
    <w:uiPriority w:val="99"/>
    <w:semiHidden/>
    <w:unhideWhenUsed/>
    <w:rsid w:val="0057342C"/>
    <w:pPr>
      <w:spacing w:line="240" w:lineRule="auto"/>
    </w:pPr>
    <w:rPr>
      <w:sz w:val="24"/>
      <w:szCs w:val="24"/>
    </w:rPr>
  </w:style>
  <w:style w:type="character" w:customStyle="1" w:styleId="CommentTextChar">
    <w:name w:val="Comment Text Char"/>
    <w:basedOn w:val="DefaultParagraphFont"/>
    <w:link w:val="CommentText"/>
    <w:uiPriority w:val="99"/>
    <w:semiHidden/>
    <w:rsid w:val="0057342C"/>
    <w:rPr>
      <w:sz w:val="24"/>
      <w:szCs w:val="24"/>
    </w:rPr>
  </w:style>
  <w:style w:type="paragraph" w:styleId="CommentSubject">
    <w:name w:val="annotation subject"/>
    <w:basedOn w:val="CommentText"/>
    <w:next w:val="CommentText"/>
    <w:link w:val="CommentSubjectChar"/>
    <w:uiPriority w:val="99"/>
    <w:semiHidden/>
    <w:unhideWhenUsed/>
    <w:rsid w:val="0057342C"/>
    <w:rPr>
      <w:b/>
      <w:bCs/>
      <w:sz w:val="20"/>
      <w:szCs w:val="20"/>
    </w:rPr>
  </w:style>
  <w:style w:type="character" w:customStyle="1" w:styleId="CommentSubjectChar">
    <w:name w:val="Comment Subject Char"/>
    <w:basedOn w:val="CommentTextChar"/>
    <w:link w:val="CommentSubject"/>
    <w:uiPriority w:val="99"/>
    <w:semiHidden/>
    <w:rsid w:val="0057342C"/>
    <w:rPr>
      <w:b/>
      <w:bCs/>
      <w:sz w:val="20"/>
      <w:szCs w:val="20"/>
    </w:rPr>
  </w:style>
  <w:style w:type="paragraph" w:customStyle="1" w:styleId="p1">
    <w:name w:val="p1"/>
    <w:basedOn w:val="Normal"/>
    <w:rsid w:val="008F01D9"/>
    <w:pPr>
      <w:spacing w:after="0" w:line="240" w:lineRule="auto"/>
    </w:pPr>
    <w:rPr>
      <w:rFonts w:ascii="Helvetica" w:hAnsi="Helvetica" w:cs="Times New Roman"/>
      <w:color w:val="760B00"/>
      <w:sz w:val="18"/>
      <w:szCs w:val="18"/>
    </w:rPr>
  </w:style>
  <w:style w:type="paragraph" w:customStyle="1" w:styleId="p2">
    <w:name w:val="p2"/>
    <w:basedOn w:val="Normal"/>
    <w:rsid w:val="008F01D9"/>
    <w:pPr>
      <w:spacing w:after="0" w:line="240" w:lineRule="auto"/>
    </w:pPr>
    <w:rPr>
      <w:rFonts w:ascii="Helvetica" w:hAnsi="Helvetica" w:cs="Times New Roman"/>
      <w:color w:val="00166F"/>
      <w:sz w:val="18"/>
      <w:szCs w:val="18"/>
    </w:rPr>
  </w:style>
  <w:style w:type="character" w:customStyle="1" w:styleId="s1">
    <w:name w:val="s1"/>
    <w:basedOn w:val="DefaultParagraphFont"/>
    <w:rsid w:val="00EA5223"/>
    <w:rPr>
      <w:color w:val="000000"/>
    </w:rPr>
  </w:style>
  <w:style w:type="character" w:customStyle="1" w:styleId="apple-converted-space">
    <w:name w:val="apple-converted-space"/>
    <w:basedOn w:val="DefaultParagraphFont"/>
    <w:rsid w:val="00EA5223"/>
  </w:style>
  <w:style w:type="character" w:styleId="Emphasis">
    <w:name w:val="Emphasis"/>
    <w:basedOn w:val="DefaultParagraphFont"/>
    <w:uiPriority w:val="20"/>
    <w:qFormat/>
    <w:rsid w:val="00EA5223"/>
    <w:rPr>
      <w:i/>
      <w:iCs/>
    </w:rPr>
  </w:style>
  <w:style w:type="character" w:customStyle="1" w:styleId="Heading2Char">
    <w:name w:val="Heading 2 Char"/>
    <w:basedOn w:val="DefaultParagraphFont"/>
    <w:link w:val="Heading2"/>
    <w:uiPriority w:val="9"/>
    <w:rsid w:val="006A2953"/>
    <w:rPr>
      <w:rFonts w:ascii="Times New Roman" w:hAnsi="Times New Roman" w:cs="Times New Roman"/>
      <w:b/>
      <w:bCs/>
      <w:sz w:val="36"/>
      <w:szCs w:val="36"/>
    </w:rPr>
  </w:style>
  <w:style w:type="paragraph" w:styleId="Header">
    <w:name w:val="header"/>
    <w:basedOn w:val="Normal"/>
    <w:link w:val="HeaderChar"/>
    <w:rsid w:val="00A83DEB"/>
    <w:pPr>
      <w:tabs>
        <w:tab w:val="center" w:pos="4320"/>
        <w:tab w:val="right" w:pos="8640"/>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rsid w:val="00A83DEB"/>
    <w:rPr>
      <w:rFonts w:ascii="Arial" w:eastAsia="Times New Roman" w:hAnsi="Arial" w:cs="Times New Roman"/>
      <w:szCs w:val="20"/>
    </w:rPr>
  </w:style>
  <w:style w:type="paragraph" w:customStyle="1" w:styleId="textbox">
    <w:name w:val="textbox"/>
    <w:basedOn w:val="Normal"/>
    <w:rsid w:val="005F5783"/>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F22A54"/>
    <w:rPr>
      <w:rFonts w:asciiTheme="majorHAnsi" w:eastAsiaTheme="majorEastAsia" w:hAnsiTheme="majorHAnsi" w:cstheme="majorBidi"/>
      <w:i/>
      <w:iCs/>
      <w:color w:val="2E74B5" w:themeColor="accent1" w:themeShade="BF"/>
    </w:rPr>
  </w:style>
  <w:style w:type="paragraph" w:styleId="Footer">
    <w:name w:val="footer"/>
    <w:basedOn w:val="Normal"/>
    <w:link w:val="FooterChar"/>
    <w:uiPriority w:val="99"/>
    <w:unhideWhenUsed/>
    <w:rsid w:val="00F8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32A"/>
  </w:style>
  <w:style w:type="paragraph" w:styleId="HTMLPreformatted">
    <w:name w:val="HTML Preformatted"/>
    <w:basedOn w:val="Normal"/>
    <w:link w:val="HTMLPreformattedChar"/>
    <w:uiPriority w:val="99"/>
    <w:unhideWhenUsed/>
    <w:rsid w:val="00685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85891"/>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275E39"/>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A2953"/>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75E39"/>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F22A5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6A1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16A1B"/>
    <w:pPr>
      <w:ind w:left="720"/>
      <w:contextualSpacing/>
    </w:pPr>
  </w:style>
  <w:style w:type="paragraph" w:styleId="BalloonText">
    <w:name w:val="Balloon Text"/>
    <w:basedOn w:val="Normal"/>
    <w:link w:val="BalloonTextChar"/>
    <w:uiPriority w:val="99"/>
    <w:semiHidden/>
    <w:unhideWhenUsed/>
    <w:rsid w:val="002A02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228"/>
    <w:rPr>
      <w:rFonts w:ascii="Segoe UI" w:hAnsi="Segoe UI" w:cs="Segoe UI"/>
      <w:sz w:val="18"/>
      <w:szCs w:val="18"/>
    </w:rPr>
  </w:style>
  <w:style w:type="paragraph" w:styleId="NormalWeb">
    <w:name w:val="Normal (Web)"/>
    <w:basedOn w:val="Normal"/>
    <w:uiPriority w:val="99"/>
    <w:semiHidden/>
    <w:unhideWhenUsed/>
    <w:rsid w:val="00B54AE2"/>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nhideWhenUsed/>
    <w:rsid w:val="00B54AE2"/>
    <w:rPr>
      <w:color w:val="0000FF"/>
      <w:u w:val="single"/>
    </w:rPr>
  </w:style>
  <w:style w:type="character" w:styleId="FollowedHyperlink">
    <w:name w:val="FollowedHyperlink"/>
    <w:basedOn w:val="DefaultParagraphFont"/>
    <w:uiPriority w:val="99"/>
    <w:semiHidden/>
    <w:unhideWhenUsed/>
    <w:rsid w:val="003F53D9"/>
    <w:rPr>
      <w:color w:val="954F72" w:themeColor="followedHyperlink"/>
      <w:u w:val="single"/>
    </w:rPr>
  </w:style>
  <w:style w:type="character" w:styleId="CommentReference">
    <w:name w:val="annotation reference"/>
    <w:basedOn w:val="DefaultParagraphFont"/>
    <w:uiPriority w:val="99"/>
    <w:semiHidden/>
    <w:unhideWhenUsed/>
    <w:rsid w:val="0057342C"/>
    <w:rPr>
      <w:sz w:val="18"/>
      <w:szCs w:val="18"/>
    </w:rPr>
  </w:style>
  <w:style w:type="paragraph" w:styleId="CommentText">
    <w:name w:val="annotation text"/>
    <w:basedOn w:val="Normal"/>
    <w:link w:val="CommentTextChar"/>
    <w:uiPriority w:val="99"/>
    <w:semiHidden/>
    <w:unhideWhenUsed/>
    <w:rsid w:val="0057342C"/>
    <w:pPr>
      <w:spacing w:line="240" w:lineRule="auto"/>
    </w:pPr>
    <w:rPr>
      <w:sz w:val="24"/>
      <w:szCs w:val="24"/>
    </w:rPr>
  </w:style>
  <w:style w:type="character" w:customStyle="1" w:styleId="CommentTextChar">
    <w:name w:val="Comment Text Char"/>
    <w:basedOn w:val="DefaultParagraphFont"/>
    <w:link w:val="CommentText"/>
    <w:uiPriority w:val="99"/>
    <w:semiHidden/>
    <w:rsid w:val="0057342C"/>
    <w:rPr>
      <w:sz w:val="24"/>
      <w:szCs w:val="24"/>
    </w:rPr>
  </w:style>
  <w:style w:type="paragraph" w:styleId="CommentSubject">
    <w:name w:val="annotation subject"/>
    <w:basedOn w:val="CommentText"/>
    <w:next w:val="CommentText"/>
    <w:link w:val="CommentSubjectChar"/>
    <w:uiPriority w:val="99"/>
    <w:semiHidden/>
    <w:unhideWhenUsed/>
    <w:rsid w:val="0057342C"/>
    <w:rPr>
      <w:b/>
      <w:bCs/>
      <w:sz w:val="20"/>
      <w:szCs w:val="20"/>
    </w:rPr>
  </w:style>
  <w:style w:type="character" w:customStyle="1" w:styleId="CommentSubjectChar">
    <w:name w:val="Comment Subject Char"/>
    <w:basedOn w:val="CommentTextChar"/>
    <w:link w:val="CommentSubject"/>
    <w:uiPriority w:val="99"/>
    <w:semiHidden/>
    <w:rsid w:val="0057342C"/>
    <w:rPr>
      <w:b/>
      <w:bCs/>
      <w:sz w:val="20"/>
      <w:szCs w:val="20"/>
    </w:rPr>
  </w:style>
  <w:style w:type="paragraph" w:customStyle="1" w:styleId="p1">
    <w:name w:val="p1"/>
    <w:basedOn w:val="Normal"/>
    <w:rsid w:val="008F01D9"/>
    <w:pPr>
      <w:spacing w:after="0" w:line="240" w:lineRule="auto"/>
    </w:pPr>
    <w:rPr>
      <w:rFonts w:ascii="Helvetica" w:hAnsi="Helvetica" w:cs="Times New Roman"/>
      <w:color w:val="760B00"/>
      <w:sz w:val="18"/>
      <w:szCs w:val="18"/>
    </w:rPr>
  </w:style>
  <w:style w:type="paragraph" w:customStyle="1" w:styleId="p2">
    <w:name w:val="p2"/>
    <w:basedOn w:val="Normal"/>
    <w:rsid w:val="008F01D9"/>
    <w:pPr>
      <w:spacing w:after="0" w:line="240" w:lineRule="auto"/>
    </w:pPr>
    <w:rPr>
      <w:rFonts w:ascii="Helvetica" w:hAnsi="Helvetica" w:cs="Times New Roman"/>
      <w:color w:val="00166F"/>
      <w:sz w:val="18"/>
      <w:szCs w:val="18"/>
    </w:rPr>
  </w:style>
  <w:style w:type="character" w:customStyle="1" w:styleId="s1">
    <w:name w:val="s1"/>
    <w:basedOn w:val="DefaultParagraphFont"/>
    <w:rsid w:val="00EA5223"/>
    <w:rPr>
      <w:color w:val="000000"/>
    </w:rPr>
  </w:style>
  <w:style w:type="character" w:customStyle="1" w:styleId="apple-converted-space">
    <w:name w:val="apple-converted-space"/>
    <w:basedOn w:val="DefaultParagraphFont"/>
    <w:rsid w:val="00EA5223"/>
  </w:style>
  <w:style w:type="character" w:styleId="Emphasis">
    <w:name w:val="Emphasis"/>
    <w:basedOn w:val="DefaultParagraphFont"/>
    <w:uiPriority w:val="20"/>
    <w:qFormat/>
    <w:rsid w:val="00EA5223"/>
    <w:rPr>
      <w:i/>
      <w:iCs/>
    </w:rPr>
  </w:style>
  <w:style w:type="character" w:customStyle="1" w:styleId="Heading2Char">
    <w:name w:val="Heading 2 Char"/>
    <w:basedOn w:val="DefaultParagraphFont"/>
    <w:link w:val="Heading2"/>
    <w:uiPriority w:val="9"/>
    <w:rsid w:val="006A2953"/>
    <w:rPr>
      <w:rFonts w:ascii="Times New Roman" w:hAnsi="Times New Roman" w:cs="Times New Roman"/>
      <w:b/>
      <w:bCs/>
      <w:sz w:val="36"/>
      <w:szCs w:val="36"/>
    </w:rPr>
  </w:style>
  <w:style w:type="paragraph" w:styleId="Header">
    <w:name w:val="header"/>
    <w:basedOn w:val="Normal"/>
    <w:link w:val="HeaderChar"/>
    <w:rsid w:val="00A83DEB"/>
    <w:pPr>
      <w:tabs>
        <w:tab w:val="center" w:pos="4320"/>
        <w:tab w:val="right" w:pos="8640"/>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rsid w:val="00A83DEB"/>
    <w:rPr>
      <w:rFonts w:ascii="Arial" w:eastAsia="Times New Roman" w:hAnsi="Arial" w:cs="Times New Roman"/>
      <w:szCs w:val="20"/>
    </w:rPr>
  </w:style>
  <w:style w:type="paragraph" w:customStyle="1" w:styleId="textbox">
    <w:name w:val="textbox"/>
    <w:basedOn w:val="Normal"/>
    <w:rsid w:val="005F5783"/>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F22A54"/>
    <w:rPr>
      <w:rFonts w:asciiTheme="majorHAnsi" w:eastAsiaTheme="majorEastAsia" w:hAnsiTheme="majorHAnsi" w:cstheme="majorBidi"/>
      <w:i/>
      <w:iCs/>
      <w:color w:val="2E74B5" w:themeColor="accent1" w:themeShade="BF"/>
    </w:rPr>
  </w:style>
  <w:style w:type="paragraph" w:styleId="Footer">
    <w:name w:val="footer"/>
    <w:basedOn w:val="Normal"/>
    <w:link w:val="FooterChar"/>
    <w:uiPriority w:val="99"/>
    <w:unhideWhenUsed/>
    <w:rsid w:val="00F8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32A"/>
  </w:style>
  <w:style w:type="paragraph" w:styleId="HTMLPreformatted">
    <w:name w:val="HTML Preformatted"/>
    <w:basedOn w:val="Normal"/>
    <w:link w:val="HTMLPreformattedChar"/>
    <w:uiPriority w:val="99"/>
    <w:unhideWhenUsed/>
    <w:rsid w:val="00685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85891"/>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275E39"/>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92784">
      <w:bodyDiv w:val="1"/>
      <w:marLeft w:val="0"/>
      <w:marRight w:val="0"/>
      <w:marTop w:val="0"/>
      <w:marBottom w:val="0"/>
      <w:divBdr>
        <w:top w:val="none" w:sz="0" w:space="0" w:color="auto"/>
        <w:left w:val="none" w:sz="0" w:space="0" w:color="auto"/>
        <w:bottom w:val="none" w:sz="0" w:space="0" w:color="auto"/>
        <w:right w:val="none" w:sz="0" w:space="0" w:color="auto"/>
      </w:divBdr>
    </w:div>
    <w:div w:id="99420595">
      <w:bodyDiv w:val="1"/>
      <w:marLeft w:val="0"/>
      <w:marRight w:val="0"/>
      <w:marTop w:val="0"/>
      <w:marBottom w:val="0"/>
      <w:divBdr>
        <w:top w:val="none" w:sz="0" w:space="0" w:color="auto"/>
        <w:left w:val="none" w:sz="0" w:space="0" w:color="auto"/>
        <w:bottom w:val="none" w:sz="0" w:space="0" w:color="auto"/>
        <w:right w:val="none" w:sz="0" w:space="0" w:color="auto"/>
      </w:divBdr>
    </w:div>
    <w:div w:id="227151872">
      <w:bodyDiv w:val="1"/>
      <w:marLeft w:val="0"/>
      <w:marRight w:val="0"/>
      <w:marTop w:val="0"/>
      <w:marBottom w:val="0"/>
      <w:divBdr>
        <w:top w:val="none" w:sz="0" w:space="0" w:color="auto"/>
        <w:left w:val="none" w:sz="0" w:space="0" w:color="auto"/>
        <w:bottom w:val="none" w:sz="0" w:space="0" w:color="auto"/>
        <w:right w:val="none" w:sz="0" w:space="0" w:color="auto"/>
      </w:divBdr>
    </w:div>
    <w:div w:id="472334238">
      <w:bodyDiv w:val="1"/>
      <w:marLeft w:val="0"/>
      <w:marRight w:val="0"/>
      <w:marTop w:val="0"/>
      <w:marBottom w:val="0"/>
      <w:divBdr>
        <w:top w:val="none" w:sz="0" w:space="0" w:color="auto"/>
        <w:left w:val="none" w:sz="0" w:space="0" w:color="auto"/>
        <w:bottom w:val="none" w:sz="0" w:space="0" w:color="auto"/>
        <w:right w:val="none" w:sz="0" w:space="0" w:color="auto"/>
      </w:divBdr>
    </w:div>
    <w:div w:id="480343543">
      <w:bodyDiv w:val="1"/>
      <w:marLeft w:val="0"/>
      <w:marRight w:val="0"/>
      <w:marTop w:val="0"/>
      <w:marBottom w:val="0"/>
      <w:divBdr>
        <w:top w:val="none" w:sz="0" w:space="0" w:color="auto"/>
        <w:left w:val="none" w:sz="0" w:space="0" w:color="auto"/>
        <w:bottom w:val="none" w:sz="0" w:space="0" w:color="auto"/>
        <w:right w:val="none" w:sz="0" w:space="0" w:color="auto"/>
      </w:divBdr>
    </w:div>
    <w:div w:id="487747350">
      <w:bodyDiv w:val="1"/>
      <w:marLeft w:val="0"/>
      <w:marRight w:val="0"/>
      <w:marTop w:val="0"/>
      <w:marBottom w:val="0"/>
      <w:divBdr>
        <w:top w:val="none" w:sz="0" w:space="0" w:color="auto"/>
        <w:left w:val="none" w:sz="0" w:space="0" w:color="auto"/>
        <w:bottom w:val="none" w:sz="0" w:space="0" w:color="auto"/>
        <w:right w:val="none" w:sz="0" w:space="0" w:color="auto"/>
      </w:divBdr>
    </w:div>
    <w:div w:id="493303364">
      <w:bodyDiv w:val="1"/>
      <w:marLeft w:val="0"/>
      <w:marRight w:val="0"/>
      <w:marTop w:val="0"/>
      <w:marBottom w:val="0"/>
      <w:divBdr>
        <w:top w:val="none" w:sz="0" w:space="0" w:color="auto"/>
        <w:left w:val="none" w:sz="0" w:space="0" w:color="auto"/>
        <w:bottom w:val="none" w:sz="0" w:space="0" w:color="auto"/>
        <w:right w:val="none" w:sz="0" w:space="0" w:color="auto"/>
      </w:divBdr>
    </w:div>
    <w:div w:id="514461769">
      <w:bodyDiv w:val="1"/>
      <w:marLeft w:val="0"/>
      <w:marRight w:val="0"/>
      <w:marTop w:val="0"/>
      <w:marBottom w:val="0"/>
      <w:divBdr>
        <w:top w:val="none" w:sz="0" w:space="0" w:color="auto"/>
        <w:left w:val="none" w:sz="0" w:space="0" w:color="auto"/>
        <w:bottom w:val="none" w:sz="0" w:space="0" w:color="auto"/>
        <w:right w:val="none" w:sz="0" w:space="0" w:color="auto"/>
      </w:divBdr>
    </w:div>
    <w:div w:id="564144770">
      <w:bodyDiv w:val="1"/>
      <w:marLeft w:val="0"/>
      <w:marRight w:val="0"/>
      <w:marTop w:val="0"/>
      <w:marBottom w:val="0"/>
      <w:divBdr>
        <w:top w:val="none" w:sz="0" w:space="0" w:color="auto"/>
        <w:left w:val="none" w:sz="0" w:space="0" w:color="auto"/>
        <w:bottom w:val="none" w:sz="0" w:space="0" w:color="auto"/>
        <w:right w:val="none" w:sz="0" w:space="0" w:color="auto"/>
      </w:divBdr>
    </w:div>
    <w:div w:id="592589042">
      <w:bodyDiv w:val="1"/>
      <w:marLeft w:val="0"/>
      <w:marRight w:val="0"/>
      <w:marTop w:val="0"/>
      <w:marBottom w:val="0"/>
      <w:divBdr>
        <w:top w:val="none" w:sz="0" w:space="0" w:color="auto"/>
        <w:left w:val="none" w:sz="0" w:space="0" w:color="auto"/>
        <w:bottom w:val="none" w:sz="0" w:space="0" w:color="auto"/>
        <w:right w:val="none" w:sz="0" w:space="0" w:color="auto"/>
      </w:divBdr>
    </w:div>
    <w:div w:id="616301969">
      <w:bodyDiv w:val="1"/>
      <w:marLeft w:val="0"/>
      <w:marRight w:val="0"/>
      <w:marTop w:val="0"/>
      <w:marBottom w:val="0"/>
      <w:divBdr>
        <w:top w:val="none" w:sz="0" w:space="0" w:color="auto"/>
        <w:left w:val="none" w:sz="0" w:space="0" w:color="auto"/>
        <w:bottom w:val="none" w:sz="0" w:space="0" w:color="auto"/>
        <w:right w:val="none" w:sz="0" w:space="0" w:color="auto"/>
      </w:divBdr>
    </w:div>
    <w:div w:id="751320398">
      <w:bodyDiv w:val="1"/>
      <w:marLeft w:val="0"/>
      <w:marRight w:val="0"/>
      <w:marTop w:val="0"/>
      <w:marBottom w:val="0"/>
      <w:divBdr>
        <w:top w:val="none" w:sz="0" w:space="0" w:color="auto"/>
        <w:left w:val="none" w:sz="0" w:space="0" w:color="auto"/>
        <w:bottom w:val="none" w:sz="0" w:space="0" w:color="auto"/>
        <w:right w:val="none" w:sz="0" w:space="0" w:color="auto"/>
      </w:divBdr>
    </w:div>
    <w:div w:id="952175014">
      <w:bodyDiv w:val="1"/>
      <w:marLeft w:val="0"/>
      <w:marRight w:val="0"/>
      <w:marTop w:val="0"/>
      <w:marBottom w:val="0"/>
      <w:divBdr>
        <w:top w:val="none" w:sz="0" w:space="0" w:color="auto"/>
        <w:left w:val="none" w:sz="0" w:space="0" w:color="auto"/>
        <w:bottom w:val="none" w:sz="0" w:space="0" w:color="auto"/>
        <w:right w:val="none" w:sz="0" w:space="0" w:color="auto"/>
      </w:divBdr>
    </w:div>
    <w:div w:id="1131706760">
      <w:bodyDiv w:val="1"/>
      <w:marLeft w:val="0"/>
      <w:marRight w:val="0"/>
      <w:marTop w:val="0"/>
      <w:marBottom w:val="0"/>
      <w:divBdr>
        <w:top w:val="none" w:sz="0" w:space="0" w:color="auto"/>
        <w:left w:val="none" w:sz="0" w:space="0" w:color="auto"/>
        <w:bottom w:val="none" w:sz="0" w:space="0" w:color="auto"/>
        <w:right w:val="none" w:sz="0" w:space="0" w:color="auto"/>
      </w:divBdr>
    </w:div>
    <w:div w:id="1203637168">
      <w:bodyDiv w:val="1"/>
      <w:marLeft w:val="0"/>
      <w:marRight w:val="0"/>
      <w:marTop w:val="0"/>
      <w:marBottom w:val="0"/>
      <w:divBdr>
        <w:top w:val="none" w:sz="0" w:space="0" w:color="auto"/>
        <w:left w:val="none" w:sz="0" w:space="0" w:color="auto"/>
        <w:bottom w:val="none" w:sz="0" w:space="0" w:color="auto"/>
        <w:right w:val="none" w:sz="0" w:space="0" w:color="auto"/>
      </w:divBdr>
    </w:div>
    <w:div w:id="1290238697">
      <w:bodyDiv w:val="1"/>
      <w:marLeft w:val="0"/>
      <w:marRight w:val="0"/>
      <w:marTop w:val="0"/>
      <w:marBottom w:val="0"/>
      <w:divBdr>
        <w:top w:val="none" w:sz="0" w:space="0" w:color="auto"/>
        <w:left w:val="none" w:sz="0" w:space="0" w:color="auto"/>
        <w:bottom w:val="none" w:sz="0" w:space="0" w:color="auto"/>
        <w:right w:val="none" w:sz="0" w:space="0" w:color="auto"/>
      </w:divBdr>
    </w:div>
    <w:div w:id="1663895328">
      <w:bodyDiv w:val="1"/>
      <w:marLeft w:val="0"/>
      <w:marRight w:val="0"/>
      <w:marTop w:val="0"/>
      <w:marBottom w:val="0"/>
      <w:divBdr>
        <w:top w:val="none" w:sz="0" w:space="0" w:color="auto"/>
        <w:left w:val="none" w:sz="0" w:space="0" w:color="auto"/>
        <w:bottom w:val="none" w:sz="0" w:space="0" w:color="auto"/>
        <w:right w:val="none" w:sz="0" w:space="0" w:color="auto"/>
      </w:divBdr>
    </w:div>
    <w:div w:id="1675258080">
      <w:bodyDiv w:val="1"/>
      <w:marLeft w:val="0"/>
      <w:marRight w:val="0"/>
      <w:marTop w:val="0"/>
      <w:marBottom w:val="0"/>
      <w:divBdr>
        <w:top w:val="none" w:sz="0" w:space="0" w:color="auto"/>
        <w:left w:val="none" w:sz="0" w:space="0" w:color="auto"/>
        <w:bottom w:val="none" w:sz="0" w:space="0" w:color="auto"/>
        <w:right w:val="none" w:sz="0" w:space="0" w:color="auto"/>
      </w:divBdr>
    </w:div>
    <w:div w:id="1769962122">
      <w:bodyDiv w:val="1"/>
      <w:marLeft w:val="0"/>
      <w:marRight w:val="0"/>
      <w:marTop w:val="0"/>
      <w:marBottom w:val="0"/>
      <w:divBdr>
        <w:top w:val="none" w:sz="0" w:space="0" w:color="auto"/>
        <w:left w:val="none" w:sz="0" w:space="0" w:color="auto"/>
        <w:bottom w:val="none" w:sz="0" w:space="0" w:color="auto"/>
        <w:right w:val="none" w:sz="0" w:space="0" w:color="auto"/>
      </w:divBdr>
    </w:div>
    <w:div w:id="1882470815">
      <w:bodyDiv w:val="1"/>
      <w:marLeft w:val="0"/>
      <w:marRight w:val="0"/>
      <w:marTop w:val="0"/>
      <w:marBottom w:val="0"/>
      <w:divBdr>
        <w:top w:val="none" w:sz="0" w:space="0" w:color="auto"/>
        <w:left w:val="none" w:sz="0" w:space="0" w:color="auto"/>
        <w:bottom w:val="none" w:sz="0" w:space="0" w:color="auto"/>
        <w:right w:val="none" w:sz="0" w:space="0" w:color="auto"/>
      </w:divBdr>
    </w:div>
    <w:div w:id="1935941915">
      <w:bodyDiv w:val="1"/>
      <w:marLeft w:val="0"/>
      <w:marRight w:val="0"/>
      <w:marTop w:val="0"/>
      <w:marBottom w:val="0"/>
      <w:divBdr>
        <w:top w:val="none" w:sz="0" w:space="0" w:color="auto"/>
        <w:left w:val="none" w:sz="0" w:space="0" w:color="auto"/>
        <w:bottom w:val="none" w:sz="0" w:space="0" w:color="auto"/>
        <w:right w:val="none" w:sz="0" w:space="0" w:color="auto"/>
      </w:divBdr>
    </w:div>
    <w:div w:id="2017999852">
      <w:bodyDiv w:val="1"/>
      <w:marLeft w:val="0"/>
      <w:marRight w:val="0"/>
      <w:marTop w:val="0"/>
      <w:marBottom w:val="0"/>
      <w:divBdr>
        <w:top w:val="none" w:sz="0" w:space="0" w:color="auto"/>
        <w:left w:val="none" w:sz="0" w:space="0" w:color="auto"/>
        <w:bottom w:val="none" w:sz="0" w:space="0" w:color="auto"/>
        <w:right w:val="none" w:sz="0" w:space="0" w:color="auto"/>
      </w:divBdr>
    </w:div>
    <w:div w:id="213170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edutopia.org/grants-and-resources" TargetMode="External"/><Relationship Id="rId20" Type="http://schemas.openxmlformats.org/officeDocument/2006/relationships/hyperlink" Target="http://www.hosa.org/sites/default/files/HOSA%20MembershipSM_0.pdf" TargetMode="External"/><Relationship Id="rId21" Type="http://schemas.openxmlformats.org/officeDocument/2006/relationships/hyperlink" Target="http://www.awardsunlimited.com/store/c/103-HOSA.aspx" TargetMode="External"/><Relationship Id="rId22" Type="http://schemas.openxmlformats.org/officeDocument/2006/relationships/hyperlink" Target="mailto:tmoravec@awardsunlimited.com" TargetMode="Externa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grantwatch.com/" TargetMode="External"/><Relationship Id="rId11" Type="http://schemas.openxmlformats.org/officeDocument/2006/relationships/hyperlink" Target="http://www.grantwatch.com/" TargetMode="External"/><Relationship Id="rId12" Type="http://schemas.openxmlformats.org/officeDocument/2006/relationships/hyperlink" Target="http://www.grantwatch.com/" TargetMode="External"/><Relationship Id="rId13" Type="http://schemas.openxmlformats.org/officeDocument/2006/relationships/hyperlink" Target="http://traveltips.usatoday.com/grants-educational-travel-high-school-students-57040.html" TargetMode="External"/><Relationship Id="rId14" Type="http://schemas.openxmlformats.org/officeDocument/2006/relationships/hyperlink" Target="http://www.hosa.org/advisor" TargetMode="External"/><Relationship Id="rId15" Type="http://schemas.openxmlformats.org/officeDocument/2006/relationships/hyperlink" Target="http://www.hosa.org/node/360" TargetMode="External"/><Relationship Id="rId16" Type="http://schemas.openxmlformats.org/officeDocument/2006/relationships/hyperlink" Target="http://www.hosa.org/node/255" TargetMode="External"/><Relationship Id="rId17" Type="http://schemas.openxmlformats.org/officeDocument/2006/relationships/hyperlink" Target="https://www.careertech.org/perkins" TargetMode="External"/><Relationship Id="rId18" Type="http://schemas.openxmlformats.org/officeDocument/2006/relationships/hyperlink" Target="https://www.entrepreneur.com/article/217913" TargetMode="External"/><Relationship Id="rId19" Type="http://schemas.openxmlformats.org/officeDocument/2006/relationships/hyperlink" Target="http://www.hosa.org/sites/default/files/Section%20C%202017%20Final.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4041</Words>
  <Characters>23035</Characters>
  <Application>Microsoft Macintosh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Jim Koeninger</cp:lastModifiedBy>
  <cp:revision>2</cp:revision>
  <cp:lastPrinted>2017-08-23T17:37:00Z</cp:lastPrinted>
  <dcterms:created xsi:type="dcterms:W3CDTF">2017-09-16T16:42:00Z</dcterms:created>
  <dcterms:modified xsi:type="dcterms:W3CDTF">2017-09-16T16:42:00Z</dcterms:modified>
</cp:coreProperties>
</file>